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B" w:rsidRDefault="00E64C2B" w:rsidP="00C72244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D60CC" w:rsidRPr="00FE4605" w:rsidRDefault="0048051E" w:rsidP="0048051E">
      <w:pPr>
        <w:widowControl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Opis </w:t>
      </w:r>
      <w:r w:rsidR="00BD60CC" w:rsidRPr="00BA2BD0">
        <w:rPr>
          <w:rFonts w:ascii="Arial" w:hAnsi="Arial" w:cs="Arial"/>
          <w:b/>
          <w:sz w:val="22"/>
          <w:szCs w:val="22"/>
          <w:u w:val="single"/>
        </w:rPr>
        <w:t>Przedmiot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BD60CC" w:rsidRPr="00BA2B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60CC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48051E" w:rsidRDefault="0048051E" w:rsidP="002F763C">
      <w:pPr>
        <w:rPr>
          <w:rFonts w:ascii="Arial" w:hAnsi="Arial"/>
          <w:sz w:val="22"/>
          <w:szCs w:val="22"/>
        </w:rPr>
      </w:pPr>
    </w:p>
    <w:p w:rsidR="000D39DF" w:rsidRDefault="00CD79EA" w:rsidP="002F76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Przedmiotem zamówienia jest:</w:t>
      </w:r>
    </w:p>
    <w:p w:rsidR="000D39DF" w:rsidRDefault="000D39DF" w:rsidP="000D39DF">
      <w:pPr>
        <w:rPr>
          <w:rFonts w:ascii="Arial" w:hAnsi="Arial"/>
          <w:sz w:val="22"/>
          <w:szCs w:val="22"/>
        </w:rPr>
      </w:pPr>
    </w:p>
    <w:p w:rsidR="000D39DF" w:rsidRPr="00597EBE" w:rsidRDefault="00597EBE" w:rsidP="000D39DF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Konserwacja</w:t>
      </w:r>
      <w:r w:rsidRPr="00597EBE">
        <w:rPr>
          <w:rFonts w:ascii="Arial" w:hAnsi="Arial" w:cs="Arial"/>
          <w:b/>
          <w:sz w:val="22"/>
          <w:szCs w:val="22"/>
        </w:rPr>
        <w:t xml:space="preserve"> i naprawy systemu Kontroli Dostępu w obiektach PGNIG OD Region Karpacki</w:t>
      </w:r>
    </w:p>
    <w:p w:rsidR="00597EBE" w:rsidRPr="00597EBE" w:rsidRDefault="00597EBE" w:rsidP="000D39DF">
      <w:pPr>
        <w:widowControl w:val="0"/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0D39DF" w:rsidRPr="0048051E" w:rsidRDefault="0048051E" w:rsidP="000D39DF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8051E">
        <w:rPr>
          <w:rFonts w:ascii="Arial" w:hAnsi="Arial" w:cs="Arial"/>
          <w:sz w:val="22"/>
          <w:szCs w:val="22"/>
        </w:rPr>
        <w:t>Zakres prac</w:t>
      </w:r>
      <w:r>
        <w:rPr>
          <w:rFonts w:ascii="Arial" w:hAnsi="Arial" w:cs="Arial"/>
          <w:sz w:val="22"/>
          <w:szCs w:val="22"/>
        </w:rPr>
        <w:t xml:space="preserve"> obejmuje</w:t>
      </w:r>
      <w:r w:rsidRPr="0048051E">
        <w:rPr>
          <w:rFonts w:ascii="Arial" w:hAnsi="Arial" w:cs="Arial"/>
          <w:sz w:val="22"/>
          <w:szCs w:val="22"/>
        </w:rPr>
        <w:t>:</w:t>
      </w:r>
    </w:p>
    <w:p w:rsidR="00597EBE" w:rsidRPr="00597EBE" w:rsidRDefault="00597EBE" w:rsidP="00597EBE">
      <w:pPr>
        <w:rPr>
          <w:rFonts w:cs="Arial"/>
        </w:rPr>
      </w:pP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Sprawdzenie stanu połączeń (przewodów) elementów systemów</w:t>
      </w:r>
      <w:r w:rsidRPr="00597E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Sprawdzenie stanu zamocowań urządzeń;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Sprawdzenie poprawności działania wszystkich czujników magnetycznych;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Sprawdzenie działania wszystkich kontrolerów, czytników kart;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Sprawdzenie czy zasilacze pracują i są sprawne, sprawdzenie napięcia ładowania akumulatorów;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Sprawdzenie pojemności i stanu akumulatorów;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Oczyszczenie elementów wchodzących w skład systemu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Skontrolowanie i przetestowanie wszystkich sterowań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597EBE">
        <w:rPr>
          <w:rFonts w:ascii="Arial" w:hAnsi="Arial" w:cs="Arial"/>
          <w:sz w:val="22"/>
          <w:szCs w:val="22"/>
        </w:rPr>
        <w:t>Sprawdzenie działania elektrozamków i zwór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Regulacja elektrozamków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Sporządzenie protokołu z wykonanych czynności i wydanie ewentualnych zaleceń</w:t>
      </w:r>
    </w:p>
    <w:p w:rsidR="00597EBE" w:rsidRPr="00597EBE" w:rsidRDefault="00597EBE" w:rsidP="00597EB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</w:p>
    <w:p w:rsidR="00597EBE" w:rsidRPr="00597EBE" w:rsidRDefault="00597EBE" w:rsidP="00597EB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2"/>
          <w:szCs w:val="22"/>
        </w:rPr>
      </w:pPr>
      <w:r w:rsidRPr="00597EBE">
        <w:rPr>
          <w:rFonts w:ascii="Arial" w:hAnsi="Arial" w:cs="Arial"/>
          <w:b/>
          <w:sz w:val="22"/>
          <w:szCs w:val="22"/>
        </w:rPr>
        <w:t>Realizacja napraw w</w:t>
      </w:r>
      <w:r w:rsidR="00C519CA">
        <w:rPr>
          <w:rFonts w:ascii="Arial" w:hAnsi="Arial" w:cs="Arial"/>
          <w:b/>
          <w:sz w:val="22"/>
          <w:szCs w:val="22"/>
        </w:rPr>
        <w:t xml:space="preserve">ykrytych w trakcie konserwacji </w:t>
      </w:r>
      <w:r w:rsidRPr="00597EBE">
        <w:rPr>
          <w:rFonts w:ascii="Arial" w:hAnsi="Arial" w:cs="Arial"/>
          <w:b/>
          <w:sz w:val="22"/>
          <w:szCs w:val="22"/>
        </w:rPr>
        <w:t>Systemu Kontroli Dostępu</w:t>
      </w:r>
    </w:p>
    <w:p w:rsidR="00597EBE" w:rsidRPr="00597EBE" w:rsidRDefault="00597EBE" w:rsidP="00597EB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</w:p>
    <w:p w:rsidR="00597EBE" w:rsidRPr="00597EBE" w:rsidRDefault="00597EBE" w:rsidP="00597EBE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Lokalizacje PGNIG OD Sp. z o.o. Region Karpacki, w których znajduje się system Kontroli Dostępu: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Tarnów, ul. Wita Stwosza 7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Kraków ul. Gazowa 2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Rzeszów ul. Wspólna 5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 xml:space="preserve">Kielce ul. </w:t>
      </w:r>
      <w:proofErr w:type="spellStart"/>
      <w:r w:rsidRPr="00597EBE">
        <w:rPr>
          <w:rFonts w:ascii="Arial" w:hAnsi="Arial" w:cs="Arial"/>
          <w:sz w:val="22"/>
          <w:szCs w:val="22"/>
        </w:rPr>
        <w:t>Loefflera</w:t>
      </w:r>
      <w:proofErr w:type="spellEnd"/>
      <w:r w:rsidRPr="00597EBE">
        <w:rPr>
          <w:rFonts w:ascii="Arial" w:hAnsi="Arial" w:cs="Arial"/>
          <w:sz w:val="22"/>
          <w:szCs w:val="22"/>
        </w:rPr>
        <w:t xml:space="preserve"> 2</w:t>
      </w:r>
    </w:p>
    <w:p w:rsidR="00597EBE" w:rsidRPr="00597EBE" w:rsidRDefault="00597EBE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Lublin, ul. Olszewskiego 2b</w:t>
      </w:r>
    </w:p>
    <w:p w:rsidR="00597EBE" w:rsidRDefault="00597EBE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 w:rsidRPr="00597EBE">
        <w:rPr>
          <w:rFonts w:ascii="Arial" w:hAnsi="Arial" w:cs="Arial"/>
          <w:sz w:val="22"/>
          <w:szCs w:val="22"/>
        </w:rPr>
        <w:t>Sandomierz, ul. Żeromskiego 14</w:t>
      </w:r>
    </w:p>
    <w:p w:rsidR="0016300A" w:rsidRDefault="0016300A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Jasło ul. Floriańska 112</w:t>
      </w:r>
    </w:p>
    <w:p w:rsidR="0016300A" w:rsidRPr="00597EBE" w:rsidRDefault="0016300A" w:rsidP="00597EB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Jarosław ul. Krakowska 54</w:t>
      </w:r>
    </w:p>
    <w:p w:rsidR="00880F55" w:rsidRDefault="00880F55" w:rsidP="0048051E">
      <w:pPr>
        <w:rPr>
          <w:rFonts w:ascii="Arial" w:hAnsi="Arial" w:cs="Arial"/>
          <w:sz w:val="22"/>
          <w:szCs w:val="22"/>
        </w:rPr>
      </w:pPr>
    </w:p>
    <w:p w:rsidR="0016300A" w:rsidRDefault="00026783" w:rsidP="004805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urządzeń systemu KD w poszczególnych lokalizacjach – załącznik nr 2 do SIWZ</w:t>
      </w:r>
    </w:p>
    <w:p w:rsidR="00026783" w:rsidRDefault="00026783" w:rsidP="0048051E">
      <w:pPr>
        <w:rPr>
          <w:rFonts w:ascii="Arial" w:hAnsi="Arial" w:cs="Arial"/>
          <w:sz w:val="22"/>
          <w:szCs w:val="22"/>
        </w:rPr>
      </w:pPr>
    </w:p>
    <w:p w:rsidR="00026783" w:rsidRDefault="00026783" w:rsidP="004805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 podpisaniu zlecenia przedstawi do uzgodnienia Zamawiającemu harmonogram konserwacji w poszczególnych lokalizacjach.</w:t>
      </w:r>
    </w:p>
    <w:p w:rsidR="002F763C" w:rsidRDefault="002F763C" w:rsidP="0009543B">
      <w:pPr>
        <w:rPr>
          <w:rFonts w:ascii="Arial" w:hAnsi="Arial" w:cs="Arial"/>
          <w:sz w:val="22"/>
          <w:szCs w:val="22"/>
        </w:rPr>
      </w:pPr>
    </w:p>
    <w:p w:rsidR="0009543B" w:rsidRDefault="00B560AD" w:rsidP="000954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na obiekcie</w:t>
      </w:r>
      <w:r w:rsidR="0009543B" w:rsidRPr="0009543B">
        <w:rPr>
          <w:rFonts w:ascii="Arial" w:hAnsi="Arial" w:cs="Arial"/>
          <w:sz w:val="22"/>
          <w:szCs w:val="22"/>
        </w:rPr>
        <w:t xml:space="preserve"> mogą być </w:t>
      </w:r>
      <w:r>
        <w:rPr>
          <w:rFonts w:ascii="Arial" w:hAnsi="Arial" w:cs="Arial"/>
          <w:sz w:val="22"/>
          <w:szCs w:val="22"/>
        </w:rPr>
        <w:t>prowadzone w godzinach 8</w:t>
      </w:r>
      <w:r w:rsidR="00705F34">
        <w:rPr>
          <w:rFonts w:ascii="Arial" w:hAnsi="Arial" w:cs="Arial"/>
          <w:sz w:val="22"/>
          <w:szCs w:val="22"/>
        </w:rPr>
        <w:t xml:space="preserve"> 00 – 15</w:t>
      </w:r>
      <w:r w:rsidR="0009543B" w:rsidRPr="0009543B">
        <w:rPr>
          <w:rFonts w:ascii="Arial" w:hAnsi="Arial" w:cs="Arial"/>
          <w:sz w:val="22"/>
          <w:szCs w:val="22"/>
        </w:rPr>
        <w:t xml:space="preserve"> 00</w:t>
      </w:r>
    </w:p>
    <w:p w:rsidR="0009543B" w:rsidRDefault="0009543B" w:rsidP="0009543B">
      <w:pPr>
        <w:rPr>
          <w:rFonts w:ascii="Arial" w:hAnsi="Arial" w:cs="Arial"/>
          <w:sz w:val="22"/>
          <w:szCs w:val="22"/>
        </w:rPr>
      </w:pPr>
      <w:r w:rsidRPr="0009543B">
        <w:rPr>
          <w:rFonts w:ascii="Arial" w:hAnsi="Arial" w:cs="Arial"/>
          <w:sz w:val="22"/>
          <w:szCs w:val="22"/>
        </w:rPr>
        <w:t>Wykonywane czynności nie mogą zakłócać funkcjonowania obiektu.</w:t>
      </w:r>
    </w:p>
    <w:p w:rsidR="00090B25" w:rsidRPr="0009543B" w:rsidRDefault="00090B25" w:rsidP="0009543B">
      <w:pPr>
        <w:rPr>
          <w:rFonts w:ascii="Arial" w:hAnsi="Arial" w:cs="Arial"/>
          <w:sz w:val="22"/>
          <w:szCs w:val="22"/>
        </w:rPr>
      </w:pPr>
    </w:p>
    <w:p w:rsidR="0009543B" w:rsidRPr="0009543B" w:rsidRDefault="0009543B" w:rsidP="0009543B">
      <w:pPr>
        <w:rPr>
          <w:rFonts w:ascii="Arial" w:hAnsi="Arial" w:cs="Arial"/>
          <w:sz w:val="22"/>
          <w:szCs w:val="22"/>
        </w:rPr>
      </w:pPr>
      <w:r w:rsidRPr="0009543B">
        <w:rPr>
          <w:rFonts w:ascii="Arial" w:hAnsi="Arial" w:cs="Arial"/>
          <w:sz w:val="22"/>
          <w:szCs w:val="22"/>
        </w:rPr>
        <w:t xml:space="preserve">Osoba do kontaktu: </w:t>
      </w:r>
      <w:r>
        <w:rPr>
          <w:rFonts w:ascii="Arial" w:hAnsi="Arial" w:cs="Arial"/>
          <w:sz w:val="22"/>
          <w:szCs w:val="22"/>
        </w:rPr>
        <w:t>Rafał Płaza</w:t>
      </w:r>
      <w:r w:rsidRPr="0009543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15</w:t>
      </w:r>
      <w:r w:rsidRPr="0009543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833 48 30</w:t>
      </w:r>
      <w:r w:rsidR="00CA24A4">
        <w:rPr>
          <w:rFonts w:ascii="Arial" w:hAnsi="Arial" w:cs="Arial"/>
          <w:sz w:val="22"/>
          <w:szCs w:val="22"/>
        </w:rPr>
        <w:t xml:space="preserve">; </w:t>
      </w:r>
    </w:p>
    <w:p w:rsidR="0009543B" w:rsidRPr="0009543B" w:rsidRDefault="0009543B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A24A4" w:rsidRDefault="0009543B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9543B">
        <w:rPr>
          <w:rFonts w:ascii="Arial" w:eastAsia="Calibri" w:hAnsi="Arial" w:cs="Arial"/>
          <w:sz w:val="22"/>
          <w:szCs w:val="22"/>
          <w:lang w:eastAsia="en-US"/>
        </w:rPr>
        <w:t xml:space="preserve">Wykonawca ponosi pełną odpowiedzialność za szkody i straty powstałe w wyniku realizacji prac i zaniedbań przy realizacji </w:t>
      </w:r>
      <w:r w:rsidR="00887E49">
        <w:rPr>
          <w:rFonts w:ascii="Arial" w:eastAsia="Calibri" w:hAnsi="Arial" w:cs="Arial"/>
          <w:sz w:val="22"/>
          <w:szCs w:val="22"/>
          <w:lang w:eastAsia="en-US"/>
        </w:rPr>
        <w:t>zlecenia</w:t>
      </w:r>
    </w:p>
    <w:p w:rsidR="00887E49" w:rsidRDefault="00D15B8B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 wykonanych pracach </w:t>
      </w:r>
      <w:r w:rsidR="00597EBE">
        <w:rPr>
          <w:rFonts w:ascii="Arial" w:eastAsia="Calibri" w:hAnsi="Arial" w:cs="Arial"/>
          <w:sz w:val="22"/>
          <w:szCs w:val="22"/>
          <w:lang w:eastAsia="en-US"/>
        </w:rPr>
        <w:t xml:space="preserve">konserwacyjnych </w:t>
      </w:r>
      <w:r w:rsidR="0048051E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należy usunąć wszelkie ewentualne zabrudzenia powstałe w wyniku prac – posprzątać </w:t>
      </w:r>
      <w:r w:rsidR="0048051E">
        <w:rPr>
          <w:rFonts w:ascii="Arial" w:eastAsia="Calibri" w:hAnsi="Arial" w:cs="Arial"/>
          <w:sz w:val="22"/>
          <w:szCs w:val="22"/>
          <w:lang w:eastAsia="en-US"/>
        </w:rPr>
        <w:t>teren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A24A4" w:rsidRDefault="00CA24A4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Przed złożeniem oferty zaleca się dokonanie oględzin na obiekcie.</w:t>
      </w:r>
    </w:p>
    <w:p w:rsidR="00ED7B9F" w:rsidRDefault="00ED7B9F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 wykonanych pracach konserwacyjnych, należy sporządzić protokół odbiory dla każdej lokalizacji z wyszczególnieniem wykonanych czynności, potwierdzony przez wyznaczonego pracownika Zamawiającego.</w:t>
      </w:r>
    </w:p>
    <w:p w:rsidR="00ED7B9F" w:rsidRDefault="00ED7B9F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przypadku stwierdzenia usterek w trakcie prowadzonej konserwacji, należy je wpisać do protokołu z konserwacji oraz usunąć w trakcie prowadzenia prac konserwacyjnych.</w:t>
      </w:r>
    </w:p>
    <w:p w:rsidR="00D56B3D" w:rsidRPr="0009543B" w:rsidRDefault="00D56B3D" w:rsidP="0009543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D79EA" w:rsidRDefault="00CD79EA" w:rsidP="00CD79EA">
      <w:pPr>
        <w:widowControl w:val="0"/>
        <w:spacing w:line="320" w:lineRule="exact"/>
        <w:ind w:left="360"/>
        <w:rPr>
          <w:rFonts w:ascii="Arial" w:hAnsi="Arial" w:cs="Arial"/>
          <w:sz w:val="22"/>
          <w:szCs w:val="22"/>
        </w:rPr>
      </w:pPr>
    </w:p>
    <w:p w:rsidR="00E6627A" w:rsidRPr="00CD79EA" w:rsidRDefault="00E6627A" w:rsidP="00CD79EA">
      <w:pPr>
        <w:widowControl w:val="0"/>
        <w:spacing w:line="320" w:lineRule="exact"/>
        <w:ind w:left="360"/>
        <w:rPr>
          <w:rFonts w:ascii="Arial" w:hAnsi="Arial" w:cs="Arial"/>
          <w:sz w:val="22"/>
          <w:szCs w:val="22"/>
        </w:rPr>
      </w:pPr>
    </w:p>
    <w:p w:rsidR="00BD60CC" w:rsidRDefault="00BD60CC" w:rsidP="00BD60CC">
      <w:pPr>
        <w:numPr>
          <w:ilvl w:val="12"/>
          <w:numId w:val="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D79EA" w:rsidRDefault="00CD79EA"/>
    <w:sectPr w:rsidR="00CD79EA" w:rsidSect="0020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86" w:rsidRDefault="009D1086" w:rsidP="00736155">
      <w:r>
        <w:separator/>
      </w:r>
    </w:p>
  </w:endnote>
  <w:endnote w:type="continuationSeparator" w:id="0">
    <w:p w:rsidR="009D1086" w:rsidRDefault="009D1086" w:rsidP="007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86" w:rsidRDefault="009D1086" w:rsidP="00736155">
      <w:r>
        <w:separator/>
      </w:r>
    </w:p>
  </w:footnote>
  <w:footnote w:type="continuationSeparator" w:id="0">
    <w:p w:rsidR="009D1086" w:rsidRDefault="009D1086" w:rsidP="0073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E45"/>
    <w:multiLevelType w:val="hybridMultilevel"/>
    <w:tmpl w:val="740EDA0A"/>
    <w:lvl w:ilvl="0" w:tplc="675A6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6E2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A594D298">
      <w:start w:val="1"/>
      <w:numFmt w:val="bullet"/>
      <w:lvlText w:val=""/>
      <w:lvlJc w:val="left"/>
      <w:pPr>
        <w:tabs>
          <w:tab w:val="num" w:pos="900"/>
        </w:tabs>
        <w:ind w:left="1070" w:hanging="170"/>
      </w:pPr>
      <w:rPr>
        <w:rFonts w:ascii="Symbol" w:hAnsi="Symbol" w:hint="default"/>
        <w:sz w:val="20"/>
        <w:szCs w:val="20"/>
      </w:rPr>
    </w:lvl>
    <w:lvl w:ilvl="3" w:tplc="D27A23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E18C4"/>
    <w:multiLevelType w:val="hybridMultilevel"/>
    <w:tmpl w:val="7FB8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2D7F"/>
    <w:multiLevelType w:val="hybridMultilevel"/>
    <w:tmpl w:val="0AC46E26"/>
    <w:lvl w:ilvl="0" w:tplc="49686E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253E"/>
    <w:multiLevelType w:val="hybridMultilevel"/>
    <w:tmpl w:val="22465B5C"/>
    <w:lvl w:ilvl="0" w:tplc="56B250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1747"/>
    <w:multiLevelType w:val="hybridMultilevel"/>
    <w:tmpl w:val="FD428FA8"/>
    <w:lvl w:ilvl="0" w:tplc="D6D2C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93F91"/>
    <w:multiLevelType w:val="hybridMultilevel"/>
    <w:tmpl w:val="CA0E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96EDA"/>
    <w:multiLevelType w:val="hybridMultilevel"/>
    <w:tmpl w:val="CF6C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C6C72"/>
    <w:multiLevelType w:val="hybridMultilevel"/>
    <w:tmpl w:val="E5D6E870"/>
    <w:lvl w:ilvl="0" w:tplc="5588D808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630F8"/>
    <w:multiLevelType w:val="hybridMultilevel"/>
    <w:tmpl w:val="7AF68DB4"/>
    <w:lvl w:ilvl="0" w:tplc="D166CC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0089"/>
    <w:multiLevelType w:val="hybridMultilevel"/>
    <w:tmpl w:val="22465B5C"/>
    <w:lvl w:ilvl="0" w:tplc="56B250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C"/>
    <w:rsid w:val="00026783"/>
    <w:rsid w:val="000473ED"/>
    <w:rsid w:val="00062785"/>
    <w:rsid w:val="00090071"/>
    <w:rsid w:val="00090B25"/>
    <w:rsid w:val="0009543B"/>
    <w:rsid w:val="00096AE9"/>
    <w:rsid w:val="000D39DF"/>
    <w:rsid w:val="000F4CCC"/>
    <w:rsid w:val="0016300A"/>
    <w:rsid w:val="001D74B3"/>
    <w:rsid w:val="001E7EF7"/>
    <w:rsid w:val="0020350A"/>
    <w:rsid w:val="002B6345"/>
    <w:rsid w:val="002E26D7"/>
    <w:rsid w:val="002F763C"/>
    <w:rsid w:val="00305FF9"/>
    <w:rsid w:val="003247BD"/>
    <w:rsid w:val="0035446C"/>
    <w:rsid w:val="00362704"/>
    <w:rsid w:val="003D6CA7"/>
    <w:rsid w:val="0043572F"/>
    <w:rsid w:val="0048051E"/>
    <w:rsid w:val="004C17E8"/>
    <w:rsid w:val="004E49C8"/>
    <w:rsid w:val="005116EF"/>
    <w:rsid w:val="00522764"/>
    <w:rsid w:val="00525DC6"/>
    <w:rsid w:val="005333D2"/>
    <w:rsid w:val="00536CB2"/>
    <w:rsid w:val="005520D0"/>
    <w:rsid w:val="005607DE"/>
    <w:rsid w:val="00597EBE"/>
    <w:rsid w:val="005A3E7F"/>
    <w:rsid w:val="005B3A11"/>
    <w:rsid w:val="005C3EE4"/>
    <w:rsid w:val="00623AE4"/>
    <w:rsid w:val="006346DB"/>
    <w:rsid w:val="006369EA"/>
    <w:rsid w:val="00695252"/>
    <w:rsid w:val="006A5523"/>
    <w:rsid w:val="006E34CB"/>
    <w:rsid w:val="0070201E"/>
    <w:rsid w:val="00705F34"/>
    <w:rsid w:val="00736155"/>
    <w:rsid w:val="00744C84"/>
    <w:rsid w:val="007C1DAC"/>
    <w:rsid w:val="008151F8"/>
    <w:rsid w:val="00836105"/>
    <w:rsid w:val="00855662"/>
    <w:rsid w:val="00880F55"/>
    <w:rsid w:val="00887E49"/>
    <w:rsid w:val="008932D7"/>
    <w:rsid w:val="008A7C69"/>
    <w:rsid w:val="008D2750"/>
    <w:rsid w:val="0091522A"/>
    <w:rsid w:val="009D1086"/>
    <w:rsid w:val="00A35B4F"/>
    <w:rsid w:val="00A554BC"/>
    <w:rsid w:val="00AA0EB9"/>
    <w:rsid w:val="00AC192E"/>
    <w:rsid w:val="00AE3B1A"/>
    <w:rsid w:val="00AF1AC9"/>
    <w:rsid w:val="00B21958"/>
    <w:rsid w:val="00B315BE"/>
    <w:rsid w:val="00B560AD"/>
    <w:rsid w:val="00B663AD"/>
    <w:rsid w:val="00BD60CC"/>
    <w:rsid w:val="00BE3E93"/>
    <w:rsid w:val="00C17233"/>
    <w:rsid w:val="00C519CA"/>
    <w:rsid w:val="00C72244"/>
    <w:rsid w:val="00C74BF5"/>
    <w:rsid w:val="00C91E6B"/>
    <w:rsid w:val="00CA24A4"/>
    <w:rsid w:val="00CA6A3D"/>
    <w:rsid w:val="00CB47B9"/>
    <w:rsid w:val="00CD79EA"/>
    <w:rsid w:val="00D103ED"/>
    <w:rsid w:val="00D15B8B"/>
    <w:rsid w:val="00D34892"/>
    <w:rsid w:val="00D52C9C"/>
    <w:rsid w:val="00D56B3D"/>
    <w:rsid w:val="00D97717"/>
    <w:rsid w:val="00DB036C"/>
    <w:rsid w:val="00DD325D"/>
    <w:rsid w:val="00E21DAF"/>
    <w:rsid w:val="00E64C2B"/>
    <w:rsid w:val="00E6627A"/>
    <w:rsid w:val="00EB2E78"/>
    <w:rsid w:val="00ED7B9F"/>
    <w:rsid w:val="00F1183A"/>
    <w:rsid w:val="00F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D60C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0C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xl68">
    <w:name w:val="xl68"/>
    <w:basedOn w:val="Normalny"/>
    <w:rsid w:val="00BD60CC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kapitzlist">
    <w:name w:val="List Paragraph"/>
    <w:basedOn w:val="Normalny"/>
    <w:link w:val="AkapitzlistZnak"/>
    <w:uiPriority w:val="34"/>
    <w:qFormat/>
    <w:rsid w:val="00CD79EA"/>
    <w:pPr>
      <w:ind w:left="720"/>
      <w:contextualSpacing/>
    </w:pPr>
  </w:style>
  <w:style w:type="paragraph" w:styleId="Nagwek">
    <w:name w:val="header"/>
    <w:basedOn w:val="Normalny"/>
    <w:link w:val="NagwekZnak"/>
    <w:rsid w:val="00E6627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E6627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10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15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80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D60C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0C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xl68">
    <w:name w:val="xl68"/>
    <w:basedOn w:val="Normalny"/>
    <w:rsid w:val="00BD60CC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kapitzlist">
    <w:name w:val="List Paragraph"/>
    <w:basedOn w:val="Normalny"/>
    <w:link w:val="AkapitzlistZnak"/>
    <w:uiPriority w:val="34"/>
    <w:qFormat/>
    <w:rsid w:val="00CD79EA"/>
    <w:pPr>
      <w:ind w:left="720"/>
      <w:contextualSpacing/>
    </w:pPr>
  </w:style>
  <w:style w:type="paragraph" w:styleId="Nagwek">
    <w:name w:val="header"/>
    <w:basedOn w:val="Normalny"/>
    <w:link w:val="NagwekZnak"/>
    <w:rsid w:val="00E6627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E6627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10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15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80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Rafal.Plaza</dc:creator>
  <cp:lastModifiedBy>Plaza Rafal</cp:lastModifiedBy>
  <cp:revision>20</cp:revision>
  <dcterms:created xsi:type="dcterms:W3CDTF">2018-03-22T08:22:00Z</dcterms:created>
  <dcterms:modified xsi:type="dcterms:W3CDTF">2018-07-27T11:41:00Z</dcterms:modified>
</cp:coreProperties>
</file>