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FB" w:rsidRPr="009B091E" w:rsidRDefault="004B14FB" w:rsidP="004B14F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6F7C2A" w:rsidRPr="009B091E" w:rsidRDefault="003547A7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 </w:t>
      </w:r>
      <w:r w:rsidR="006F7C2A" w:rsidRPr="009B091E">
        <w:rPr>
          <w:rFonts w:ascii="Arial" w:hAnsi="Arial" w:cs="Arial"/>
          <w:sz w:val="20"/>
          <w:szCs w:val="20"/>
          <w:lang w:val="pl-PL"/>
        </w:rPr>
        <w:t>[</w:t>
      </w:r>
      <w:r w:rsidR="006F7C2A" w:rsidRPr="009B091E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="006F7C2A"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6F2642" w:rsidRPr="009B091E" w:rsidRDefault="006F2642" w:rsidP="002C725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lang w:val="pl-PL"/>
        </w:rPr>
      </w:pPr>
    </w:p>
    <w:p w:rsidR="002C7253" w:rsidRPr="009B091E" w:rsidRDefault="006F7C2A" w:rsidP="0081472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  <w:r w:rsidRPr="009B091E">
        <w:rPr>
          <w:rFonts w:ascii="Arial" w:hAnsi="Arial" w:cs="Arial"/>
          <w:b/>
          <w:lang w:val="pl-PL"/>
        </w:rPr>
        <w:t>FORMULARZ OFERTOWY</w:t>
      </w:r>
    </w:p>
    <w:p w:rsidR="0081472D" w:rsidRPr="009B091E" w:rsidRDefault="0081472D" w:rsidP="0081472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9B091E" w:rsidTr="00831DFE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9B091E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B75654" w:rsidTr="00831DFE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9B091E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9B091E" w:rsidRDefault="006F7C2A" w:rsidP="006F264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9B091E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9B091E">
        <w:rPr>
          <w:rFonts w:ascii="Arial" w:hAnsi="Arial" w:cs="Arial"/>
          <w:b/>
          <w:sz w:val="20"/>
          <w:szCs w:val="20"/>
          <w:lang w:val="pl-PL"/>
        </w:rPr>
        <w:t>PGNiG Obrót Detaliczny sp.</w:t>
      </w:r>
      <w:r w:rsidR="00452561" w:rsidRPr="009B091E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Pr="009B091E">
        <w:rPr>
          <w:rFonts w:ascii="Arial" w:hAnsi="Arial" w:cs="Arial"/>
          <w:b/>
          <w:sz w:val="20"/>
          <w:szCs w:val="20"/>
          <w:lang w:val="pl-PL"/>
        </w:rPr>
        <w:t>o.o.</w:t>
      </w:r>
    </w:p>
    <w:p w:rsidR="006F7C2A" w:rsidRPr="009B091E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ul. </w:t>
      </w:r>
      <w:r w:rsidR="000C13BF" w:rsidRPr="009B091E">
        <w:rPr>
          <w:rFonts w:ascii="Arial" w:hAnsi="Arial" w:cs="Arial"/>
          <w:sz w:val="20"/>
          <w:szCs w:val="20"/>
          <w:lang w:val="pl-PL"/>
        </w:rPr>
        <w:t>Jana Kazimierza 3</w:t>
      </w:r>
      <w:r w:rsidRPr="009B091E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9B091E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01-2</w:t>
      </w:r>
      <w:r w:rsidR="000C13BF" w:rsidRPr="009B091E">
        <w:rPr>
          <w:rFonts w:ascii="Arial" w:hAnsi="Arial" w:cs="Arial"/>
          <w:sz w:val="20"/>
          <w:szCs w:val="20"/>
          <w:lang w:val="pl-PL"/>
        </w:rPr>
        <w:t>48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6F2642" w:rsidRPr="009B091E" w:rsidRDefault="006F2642" w:rsidP="006F2642">
      <w:pPr>
        <w:spacing w:before="120"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6F7C2A" w:rsidRPr="009B091E" w:rsidRDefault="006F7C2A" w:rsidP="00B82893">
      <w:pPr>
        <w:spacing w:before="120"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9B091E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6F2642" w:rsidRPr="009B091E" w:rsidRDefault="006F7C2A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9B091E">
        <w:rPr>
          <w:rFonts w:ascii="Arial" w:eastAsia="Calibri" w:hAnsi="Arial" w:cs="Arial"/>
          <w:sz w:val="20"/>
          <w:szCs w:val="20"/>
          <w:lang w:val="pl-PL"/>
        </w:rPr>
        <w:t>Nawiązując do Regulaminu Postępowania dot. postępowania</w:t>
      </w:r>
      <w:r w:rsidR="00452561" w:rsidRPr="009B091E">
        <w:rPr>
          <w:rFonts w:ascii="Arial" w:eastAsia="Calibri" w:hAnsi="Arial" w:cs="Arial"/>
          <w:sz w:val="20"/>
          <w:szCs w:val="20"/>
          <w:lang w:val="pl-PL"/>
        </w:rPr>
        <w:t xml:space="preserve"> o </w:t>
      </w:r>
      <w:r w:rsidR="00B66814" w:rsidRPr="009B091E">
        <w:rPr>
          <w:rFonts w:ascii="Arial" w:eastAsia="Calibri" w:hAnsi="Arial" w:cs="Arial"/>
          <w:sz w:val="20"/>
          <w:szCs w:val="20"/>
          <w:lang w:val="pl-PL"/>
        </w:rPr>
        <w:t> </w:t>
      </w:r>
      <w:r w:rsidRPr="009B091E">
        <w:rPr>
          <w:rFonts w:ascii="Arial" w:eastAsia="Calibri" w:hAnsi="Arial" w:cs="Arial"/>
          <w:sz w:val="20"/>
          <w:szCs w:val="20"/>
          <w:lang w:val="pl-PL"/>
        </w:rPr>
        <w:t xml:space="preserve">numerze </w:t>
      </w:r>
      <w:r w:rsidR="00B263D9" w:rsidRPr="00B263D9">
        <w:rPr>
          <w:rFonts w:ascii="Arial" w:hAnsi="Arial" w:cs="Arial"/>
          <w:sz w:val="20"/>
          <w:szCs w:val="20"/>
          <w:lang w:val="pl-PL"/>
        </w:rPr>
        <w:t>NP/OD/18/1138/OD/WAB</w:t>
      </w:r>
      <w:r w:rsidR="00B263D9" w:rsidRPr="00B263D9">
        <w:rPr>
          <w:rFonts w:ascii="Arial" w:eastAsia="Calibri" w:hAnsi="Arial" w:cs="Arial"/>
          <w:strike/>
          <w:sz w:val="20"/>
          <w:szCs w:val="20"/>
          <w:lang w:val="pl-PL"/>
        </w:rPr>
        <w:t xml:space="preserve"> </w:t>
      </w:r>
      <w:r w:rsidR="009B091E" w:rsidRPr="009B091E">
        <w:rPr>
          <w:rFonts w:ascii="Arial" w:eastAsia="Calibri" w:hAnsi="Arial" w:cs="Arial"/>
          <w:sz w:val="20"/>
          <w:szCs w:val="20"/>
          <w:lang w:val="pl-PL"/>
        </w:rPr>
        <w:t>na: „</w:t>
      </w:r>
      <w:r w:rsidR="009B091E" w:rsidRPr="009B091E">
        <w:rPr>
          <w:rFonts w:ascii="Arial" w:eastAsia="Calibri" w:hAnsi="Arial" w:cs="Arial"/>
          <w:b/>
          <w:sz w:val="20"/>
          <w:szCs w:val="20"/>
          <w:lang w:val="pl-PL"/>
        </w:rPr>
        <w:t>MODERNIZACJĘ ZABUDOWY STOISKA BOK PREMIUM</w:t>
      </w:r>
      <w:r w:rsidR="00067AC0">
        <w:rPr>
          <w:rFonts w:ascii="Arial" w:eastAsia="Calibri" w:hAnsi="Arial" w:cs="Arial"/>
          <w:b/>
          <w:sz w:val="20"/>
          <w:szCs w:val="20"/>
          <w:lang w:val="pl-PL"/>
        </w:rPr>
        <w:t xml:space="preserve"> ZŁOTE TARASY</w:t>
      </w:r>
      <w:r w:rsidR="009B091E" w:rsidRPr="009B091E">
        <w:rPr>
          <w:rFonts w:ascii="Arial" w:eastAsia="Calibri" w:hAnsi="Arial" w:cs="Arial"/>
          <w:sz w:val="20"/>
          <w:szCs w:val="20"/>
          <w:lang w:val="pl-PL"/>
        </w:rPr>
        <w:t>”</w:t>
      </w:r>
    </w:p>
    <w:p w:rsidR="006F2642" w:rsidRPr="009B091E" w:rsidRDefault="006F2642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</w:p>
    <w:p w:rsidR="006F7C2A" w:rsidRPr="009B091E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My niżej podpisani działając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B091E">
        <w:rPr>
          <w:rFonts w:ascii="Arial" w:hAnsi="Arial" w:cs="Arial"/>
          <w:sz w:val="20"/>
          <w:szCs w:val="20"/>
          <w:lang w:val="pl-PL"/>
        </w:rPr>
        <w:t>imieniu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i </w:t>
      </w:r>
      <w:r w:rsidRPr="009B091E">
        <w:rPr>
          <w:rFonts w:ascii="Arial" w:hAnsi="Arial" w:cs="Arial"/>
          <w:sz w:val="20"/>
          <w:szCs w:val="20"/>
          <w:lang w:val="pl-PL"/>
        </w:rPr>
        <w:t>na rzecz:</w:t>
      </w:r>
    </w:p>
    <w:p w:rsidR="006F7C2A" w:rsidRPr="009B091E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6F7C2A" w:rsidRPr="009B091E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6F7C2A" w:rsidRPr="009B091E" w:rsidRDefault="006F7C2A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9B091E">
        <w:rPr>
          <w:rFonts w:ascii="Arial" w:hAnsi="Arial" w:cs="Arial"/>
          <w:i/>
          <w:iCs/>
          <w:sz w:val="18"/>
          <w:szCs w:val="18"/>
          <w:lang w:val="pl-PL"/>
        </w:rPr>
        <w:t>(nazwa (firma)</w:t>
      </w:r>
      <w:r w:rsidR="00452561" w:rsidRPr="009B091E">
        <w:rPr>
          <w:rFonts w:ascii="Arial" w:hAnsi="Arial" w:cs="Arial"/>
          <w:i/>
          <w:iCs/>
          <w:sz w:val="18"/>
          <w:szCs w:val="18"/>
          <w:lang w:val="pl-PL"/>
        </w:rPr>
        <w:t xml:space="preserve"> i </w:t>
      </w:r>
      <w:r w:rsidRPr="009B091E">
        <w:rPr>
          <w:rFonts w:ascii="Arial" w:hAnsi="Arial" w:cs="Arial"/>
          <w:i/>
          <w:iCs/>
          <w:sz w:val="18"/>
          <w:szCs w:val="18"/>
          <w:lang w:val="pl-PL"/>
        </w:rPr>
        <w:t>dokładny adres Wykonawcy/Wykonawców wspólnie ubiegających się</w:t>
      </w:r>
      <w:r w:rsidR="00452561" w:rsidRPr="009B091E">
        <w:rPr>
          <w:rFonts w:ascii="Arial" w:hAnsi="Arial" w:cs="Arial"/>
          <w:i/>
          <w:iCs/>
          <w:sz w:val="18"/>
          <w:szCs w:val="18"/>
          <w:lang w:val="pl-PL"/>
        </w:rPr>
        <w:t xml:space="preserve"> o </w:t>
      </w:r>
      <w:r w:rsidR="00BB2EA5" w:rsidRPr="009B091E">
        <w:rPr>
          <w:rFonts w:ascii="Arial" w:hAnsi="Arial" w:cs="Arial"/>
          <w:i/>
          <w:iCs/>
          <w:sz w:val="18"/>
          <w:szCs w:val="18"/>
          <w:lang w:val="pl-PL"/>
        </w:rPr>
        <w:t>realizację Zakupu</w:t>
      </w:r>
      <w:r w:rsidRPr="009B091E">
        <w:rPr>
          <w:rFonts w:ascii="Arial" w:hAnsi="Arial" w:cs="Arial"/>
          <w:i/>
          <w:iCs/>
          <w:sz w:val="18"/>
          <w:szCs w:val="18"/>
          <w:lang w:val="pl-PL"/>
        </w:rPr>
        <w:t>)</w:t>
      </w:r>
    </w:p>
    <w:p w:rsidR="006F2642" w:rsidRPr="009B091E" w:rsidRDefault="006F2642" w:rsidP="009B091E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9B091E" w:rsidRPr="009B091E" w:rsidRDefault="009B091E" w:rsidP="009B091E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Oferujemy następującą cenę za wykonanie przedmiotu zakupu na warunkach określonych w Regulaminie postępowania: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0"/>
        <w:gridCol w:w="1434"/>
        <w:gridCol w:w="1418"/>
        <w:gridCol w:w="1417"/>
      </w:tblGrid>
      <w:tr w:rsidR="009B091E" w:rsidRPr="009B091E" w:rsidTr="009B091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§1, ust. 1 umowy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Usługa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Cena netto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Wartość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Cena brutto [zł]</w:t>
            </w:r>
          </w:p>
        </w:tc>
      </w:tr>
      <w:tr w:rsidR="009B091E" w:rsidRPr="00B75654" w:rsidTr="009B091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Uzgodnienie i uzyskanie akceptacji Projektu  modernizacji stoiska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9B091E" w:rsidRPr="00B75654" w:rsidTr="009B091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Wykonanie modernizacji zabudowy  wraz z pokrowcem i montażu stoiska wyspowego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9B091E" w:rsidRPr="00B75654" w:rsidTr="009B091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Przeniesienie autorskich praw majątkowych do utworów powstałych w ramach wykonania Umowy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9B091E" w:rsidRPr="00B75654" w:rsidTr="009B091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Demontaż i transport elementów starego stoiska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9B091E" w:rsidRPr="009B091E" w:rsidTr="009B091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1.5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Usługi serwisowe 12 m-</w:t>
            </w:r>
            <w:proofErr w:type="spellStart"/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cy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9B091E" w:rsidRPr="009B091E" w:rsidTr="009B091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Wartość Przedmiotu Umowy razem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91E" w:rsidRPr="009B091E" w:rsidRDefault="009B091E" w:rsidP="00FF3A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9B091E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B318F5" w:rsidRPr="009B091E" w:rsidRDefault="00B318F5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F7C2A" w:rsidRPr="009B091E" w:rsidRDefault="006F7C2A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9B091E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6F7C2A" w:rsidRPr="009B091E" w:rsidRDefault="006F7C2A" w:rsidP="00136296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Zapoznaliśmy się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z 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postanowieniami </w:t>
      </w:r>
      <w:r w:rsidRPr="009B091E">
        <w:rPr>
          <w:rFonts w:ascii="Arial" w:hAnsi="Arial" w:cs="Arial"/>
          <w:b/>
          <w:sz w:val="20"/>
          <w:szCs w:val="20"/>
          <w:u w:val="single"/>
          <w:lang w:val="pl-PL"/>
        </w:rPr>
        <w:t>Regulaminu Postępowania oraz projektem Umowy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</w:t>
      </w:r>
      <w:r w:rsidR="003547A7" w:rsidRPr="009B091E">
        <w:rPr>
          <w:rFonts w:ascii="Arial" w:hAnsi="Arial" w:cs="Arial"/>
          <w:sz w:val="20"/>
          <w:szCs w:val="20"/>
          <w:lang w:val="pl-PL"/>
        </w:rPr>
        <w:br/>
      </w:r>
      <w:r w:rsidRPr="009B091E">
        <w:rPr>
          <w:rFonts w:ascii="Arial" w:hAnsi="Arial" w:cs="Arial"/>
          <w:sz w:val="20"/>
          <w:szCs w:val="20"/>
          <w:lang w:val="pl-PL"/>
        </w:rPr>
        <w:t>(w tym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="002C7253" w:rsidRPr="009B091E">
        <w:rPr>
          <w:rFonts w:ascii="Arial" w:hAnsi="Arial" w:cs="Arial"/>
          <w:sz w:val="20"/>
          <w:szCs w:val="20"/>
          <w:lang w:val="pl-PL"/>
        </w:rPr>
        <w:t>szczególności Op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isem </w:t>
      </w:r>
      <w:r w:rsidR="002C7253" w:rsidRPr="009B091E">
        <w:rPr>
          <w:rFonts w:ascii="Arial" w:hAnsi="Arial" w:cs="Arial"/>
          <w:sz w:val="20"/>
          <w:szCs w:val="20"/>
          <w:lang w:val="pl-PL"/>
        </w:rPr>
        <w:t>P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rzedmiotu </w:t>
      </w:r>
      <w:r w:rsidR="00F40596">
        <w:rPr>
          <w:rFonts w:ascii="Arial" w:hAnsi="Arial" w:cs="Arial"/>
          <w:sz w:val="20"/>
          <w:szCs w:val="20"/>
          <w:lang w:val="pl-PL"/>
        </w:rPr>
        <w:t>Zakupu</w:t>
      </w:r>
      <w:r w:rsidRPr="009B091E">
        <w:rPr>
          <w:rFonts w:ascii="Arial" w:hAnsi="Arial" w:cs="Arial"/>
          <w:sz w:val="20"/>
          <w:szCs w:val="20"/>
          <w:lang w:val="pl-PL"/>
        </w:rPr>
        <w:t>)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i </w:t>
      </w:r>
      <w:r w:rsidRPr="009B091E">
        <w:rPr>
          <w:rFonts w:ascii="Arial" w:hAnsi="Arial" w:cs="Arial"/>
          <w:sz w:val="20"/>
          <w:szCs w:val="20"/>
          <w:lang w:val="pl-PL"/>
        </w:rPr>
        <w:t>przyjmujemy je bez zastrzeżeń.</w:t>
      </w:r>
    </w:p>
    <w:p w:rsidR="006F7C2A" w:rsidRPr="009B091E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6F7C2A" w:rsidRPr="009B091E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Zobowiązujemy się do wykonania przedmiotu Zakupu na warunkach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i </w:t>
      </w:r>
      <w:r w:rsidRPr="009B091E">
        <w:rPr>
          <w:rFonts w:ascii="Arial" w:hAnsi="Arial" w:cs="Arial"/>
          <w:sz w:val="20"/>
          <w:szCs w:val="20"/>
          <w:lang w:val="pl-PL"/>
        </w:rPr>
        <w:t>zasadach określonych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B091E">
        <w:rPr>
          <w:rFonts w:ascii="Arial" w:hAnsi="Arial" w:cs="Arial"/>
          <w:sz w:val="20"/>
          <w:szCs w:val="20"/>
          <w:lang w:val="pl-PL"/>
        </w:rPr>
        <w:t>Regulaminie Postępowania przez Zamawiającego.</w:t>
      </w:r>
    </w:p>
    <w:p w:rsidR="006F7C2A" w:rsidRPr="009B091E" w:rsidRDefault="006F7C2A" w:rsidP="00B82893">
      <w:pPr>
        <w:numPr>
          <w:ilvl w:val="0"/>
          <w:numId w:val="7"/>
        </w:numPr>
        <w:autoSpaceDE w:val="0"/>
        <w:autoSpaceDN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Akceptujemy wskazany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Regulaminie Postępowania </w:t>
      </w:r>
      <w:r w:rsidRPr="009B091E">
        <w:rPr>
          <w:rFonts w:ascii="Arial" w:hAnsi="Arial" w:cs="Arial"/>
          <w:b/>
          <w:sz w:val="20"/>
          <w:szCs w:val="20"/>
          <w:lang w:val="pl-PL"/>
        </w:rPr>
        <w:t>60</w:t>
      </w:r>
      <w:r w:rsidR="00F90F73" w:rsidRPr="009B091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9B091E">
        <w:rPr>
          <w:rFonts w:ascii="Arial" w:hAnsi="Arial" w:cs="Arial"/>
          <w:b/>
          <w:sz w:val="20"/>
          <w:szCs w:val="20"/>
          <w:lang w:val="pl-PL"/>
        </w:rPr>
        <w:t>dniowy termin związania ofertą</w:t>
      </w:r>
      <w:r w:rsidRPr="009B091E">
        <w:rPr>
          <w:rFonts w:ascii="Arial" w:hAnsi="Arial" w:cs="Arial"/>
          <w:sz w:val="20"/>
          <w:szCs w:val="20"/>
          <w:lang w:val="pl-PL"/>
        </w:rPr>
        <w:t>,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B091E">
        <w:rPr>
          <w:rFonts w:ascii="Arial" w:hAnsi="Arial" w:cs="Arial"/>
          <w:sz w:val="20"/>
          <w:szCs w:val="20"/>
          <w:lang w:val="pl-PL"/>
        </w:rPr>
        <w:t>razie wybrania naszej oferty zobowiązujemy się do podpisania Umowy na warunkach zawartych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B091E">
        <w:rPr>
          <w:rFonts w:ascii="Arial" w:hAnsi="Arial" w:cs="Arial"/>
          <w:sz w:val="20"/>
          <w:szCs w:val="20"/>
          <w:lang w:val="pl-PL"/>
        </w:rPr>
        <w:t>Regulaminie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B091E">
        <w:rPr>
          <w:rFonts w:ascii="Arial" w:hAnsi="Arial" w:cs="Arial"/>
          <w:sz w:val="20"/>
          <w:szCs w:val="20"/>
          <w:lang w:val="pl-PL"/>
        </w:rPr>
        <w:t>miejscu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i </w:t>
      </w:r>
      <w:r w:rsidRPr="009B091E">
        <w:rPr>
          <w:rFonts w:ascii="Arial" w:hAnsi="Arial" w:cs="Arial"/>
          <w:sz w:val="20"/>
          <w:szCs w:val="20"/>
          <w:lang w:val="pl-PL"/>
        </w:rPr>
        <w:t>terminie wskazanym przez Zamawiającego.</w:t>
      </w:r>
    </w:p>
    <w:p w:rsidR="006F7C2A" w:rsidRPr="009B091E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Oświadczamy, że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B091E">
        <w:rPr>
          <w:rFonts w:ascii="Arial" w:hAnsi="Arial" w:cs="Arial"/>
          <w:sz w:val="20"/>
          <w:szCs w:val="20"/>
          <w:lang w:val="pl-PL"/>
        </w:rPr>
        <w:t>przypadku gdy realizacja prac będzie wymagała udziału podwykonawców, będziemy</w:t>
      </w:r>
      <w:r w:rsidR="00452561" w:rsidRPr="009B091E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B091E">
        <w:rPr>
          <w:rFonts w:ascii="Arial" w:hAnsi="Arial" w:cs="Arial"/>
          <w:sz w:val="20"/>
          <w:szCs w:val="20"/>
          <w:lang w:val="pl-PL"/>
        </w:rPr>
        <w:t>pełni odpowiedzialni za działania lub uchybienia każdego podwykonawcy, tak jakby to były nasze działania lub uchybienia.</w:t>
      </w:r>
    </w:p>
    <w:p w:rsidR="00F922FD" w:rsidRPr="009B091E" w:rsidRDefault="00F922FD" w:rsidP="00F922FD">
      <w:pPr>
        <w:numPr>
          <w:ilvl w:val="0"/>
          <w:numId w:val="7"/>
        </w:numPr>
        <w:tabs>
          <w:tab w:val="clear" w:pos="1647"/>
          <w:tab w:val="num" w:pos="426"/>
          <w:tab w:val="num" w:pos="928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Oświadczam, że poinformowałem/-</w:t>
      </w:r>
      <w:proofErr w:type="spellStart"/>
      <w:r w:rsidRPr="009B091E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9B091E">
        <w:rPr>
          <w:rFonts w:ascii="Arial" w:hAnsi="Arial" w:cs="Arial"/>
          <w:sz w:val="20"/>
          <w:szCs w:val="20"/>
          <w:lang w:val="pl-PL"/>
        </w:rPr>
        <w:t xml:space="preserve"> wszystkie osoby fizyczne, których dane zostały przekazane Zamawiającemu w związku z prowadzonym postępowaniem, o przetwarzaniu ich danych osobowych przez Zamawiającego, zgodnie z treścią § 1 ust. 7 Regulaminu postępowania zobowiązuję się do takiego poinformowania także osób, których dane zostaną przekazane Zamawiającemu w ww. celu na dalszych etapach postępowania</w:t>
      </w:r>
    </w:p>
    <w:p w:rsidR="006F7C2A" w:rsidRPr="009B091E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9B091E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>jako tajemnicę przedsiębiorstwa</w:t>
      </w:r>
      <w:r w:rsidR="00452561"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rozumieniu przepisów </w:t>
      </w:r>
      <w:r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ustawy</w:t>
      </w:r>
      <w:r w:rsidR="00452561"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dnia 16 kwietnia 1993 r.</w:t>
      </w:r>
      <w:r w:rsidR="00452561"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 </w:t>
      </w:r>
      <w:r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zwalczaniu nieuczciwej konkurencji</w:t>
      </w:r>
      <w:r w:rsidR="00452561"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późniejszymi zmianami </w:t>
      </w:r>
      <w:r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</w:t>
      </w:r>
      <w:r w:rsidR="00452561"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="00AD36B7"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>złożonej ofercie na </w:t>
      </w:r>
      <w:r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>stronach od ….. do ……. (</w:t>
      </w:r>
      <w:r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„niezastrzeżenia” informacji jako tajemnicy przedsiębiorstwa pola</w:t>
      </w:r>
      <w:r w:rsidRPr="009B091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9B091E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6F7C2A" w:rsidRPr="009B091E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6F7C2A" w:rsidRPr="009B091E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sz w:val="16"/>
          <w:szCs w:val="20"/>
          <w:lang w:val="pl-PL"/>
        </w:rPr>
      </w:pPr>
      <w:r w:rsidRPr="009B091E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9B091E">
        <w:rPr>
          <w:rFonts w:ascii="Arial" w:hAnsi="Arial" w:cs="Arial"/>
          <w:i/>
          <w:sz w:val="16"/>
          <w:szCs w:val="20"/>
          <w:lang w:val="pl-PL"/>
        </w:rPr>
        <w:t>Zamawiający zobowiązany będzie do zachowania</w:t>
      </w:r>
      <w:r w:rsidR="00452561" w:rsidRPr="009B091E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9B091E">
        <w:rPr>
          <w:rFonts w:ascii="Arial" w:hAnsi="Arial" w:cs="Arial"/>
          <w:i/>
          <w:sz w:val="16"/>
          <w:szCs w:val="20"/>
          <w:lang w:val="pl-PL"/>
        </w:rPr>
        <w:t>poufności wyłącznie</w:t>
      </w:r>
      <w:r w:rsidR="00AD36B7" w:rsidRPr="009B091E">
        <w:rPr>
          <w:rFonts w:ascii="Arial" w:hAnsi="Arial" w:cs="Arial"/>
          <w:i/>
          <w:sz w:val="16"/>
          <w:szCs w:val="20"/>
          <w:lang w:val="pl-PL"/>
        </w:rPr>
        <w:t xml:space="preserve"> tych informacji otrzymanych od </w:t>
      </w:r>
      <w:r w:rsidRPr="009B091E">
        <w:rPr>
          <w:rFonts w:ascii="Arial" w:hAnsi="Arial" w:cs="Arial"/>
          <w:i/>
          <w:sz w:val="16"/>
          <w:szCs w:val="20"/>
          <w:lang w:val="pl-PL"/>
        </w:rPr>
        <w:t>Wykonawcy,</w:t>
      </w:r>
      <w:r w:rsidR="00452561" w:rsidRPr="009B091E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9B091E">
        <w:rPr>
          <w:rFonts w:ascii="Arial" w:hAnsi="Arial" w:cs="Arial"/>
          <w:i/>
          <w:sz w:val="16"/>
          <w:szCs w:val="20"/>
          <w:lang w:val="pl-PL"/>
        </w:rPr>
        <w:t>stosunku do których Wykonawca podjął niezbędne działania</w:t>
      </w:r>
      <w:r w:rsidR="00452561" w:rsidRPr="009B091E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9B091E">
        <w:rPr>
          <w:rFonts w:ascii="Arial" w:hAnsi="Arial" w:cs="Arial"/>
          <w:i/>
          <w:sz w:val="16"/>
          <w:szCs w:val="20"/>
          <w:lang w:val="pl-PL"/>
        </w:rPr>
        <w:t>celu zachowania ich</w:t>
      </w:r>
      <w:r w:rsidR="00452561" w:rsidRPr="009B091E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9B091E">
        <w:rPr>
          <w:rFonts w:ascii="Arial" w:hAnsi="Arial" w:cs="Arial"/>
          <w:i/>
          <w:sz w:val="16"/>
          <w:szCs w:val="20"/>
          <w:lang w:val="pl-PL"/>
        </w:rPr>
        <w:t>poufności, tj.</w:t>
      </w:r>
      <w:r w:rsidR="00452561" w:rsidRPr="009B091E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9B091E">
        <w:rPr>
          <w:rFonts w:ascii="Arial" w:hAnsi="Arial" w:cs="Arial"/>
          <w:i/>
          <w:sz w:val="16"/>
          <w:szCs w:val="20"/>
          <w:lang w:val="pl-PL"/>
        </w:rPr>
        <w:t>stosunku do informacji, które zostały przez Wykonawcę zastrzeżone jako tajemnica przedsiębiorstwa.)</w:t>
      </w:r>
      <w:r w:rsidRPr="009B091E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6F2642" w:rsidRPr="009B091E" w:rsidRDefault="006F2642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:rsidR="006F2642" w:rsidRPr="009B091E" w:rsidRDefault="006F7C2A" w:rsidP="006F2642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Wszelką korespondencję dotyczącą ninie</w:t>
      </w:r>
      <w:r w:rsidR="006F2642" w:rsidRPr="009B091E">
        <w:rPr>
          <w:rFonts w:ascii="Arial" w:hAnsi="Arial" w:cs="Arial"/>
          <w:sz w:val="20"/>
          <w:szCs w:val="20"/>
          <w:lang w:val="pl-PL"/>
        </w:rPr>
        <w:t>jszej oferty należy kierować na</w:t>
      </w:r>
    </w:p>
    <w:p w:rsidR="006F2642" w:rsidRPr="009B091E" w:rsidRDefault="006F2642" w:rsidP="006F2642">
      <w:pPr>
        <w:autoSpaceDE w:val="0"/>
        <w:autoSpaceDN w:val="0"/>
        <w:spacing w:before="120" w:after="12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F7C2A" w:rsidRPr="009B091E" w:rsidTr="00831DFE">
        <w:trPr>
          <w:jc w:val="center"/>
        </w:trPr>
        <w:tc>
          <w:tcPr>
            <w:tcW w:w="2968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  <w:r w:rsidR="00452561" w:rsidRPr="009B091E">
              <w:rPr>
                <w:rFonts w:ascii="Arial" w:hAnsi="Arial" w:cs="Arial"/>
                <w:sz w:val="20"/>
                <w:szCs w:val="20"/>
                <w:lang w:val="pl-PL"/>
              </w:rPr>
              <w:t xml:space="preserve"> i </w:t>
            </w:r>
            <w:r w:rsidRPr="009B091E">
              <w:rPr>
                <w:rFonts w:ascii="Arial" w:hAnsi="Arial" w:cs="Arial"/>
                <w:sz w:val="20"/>
                <w:szCs w:val="20"/>
                <w:lang w:val="pl-PL"/>
              </w:rPr>
              <w:t xml:space="preserve">nazwisko </w:t>
            </w:r>
          </w:p>
        </w:tc>
        <w:tc>
          <w:tcPr>
            <w:tcW w:w="4952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jc w:val="center"/>
        </w:trPr>
        <w:tc>
          <w:tcPr>
            <w:tcW w:w="2968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/>
              </w:rPr>
              <w:t>Nazwa podmiotu</w:t>
            </w:r>
          </w:p>
        </w:tc>
        <w:tc>
          <w:tcPr>
            <w:tcW w:w="4952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jc w:val="center"/>
        </w:trPr>
        <w:tc>
          <w:tcPr>
            <w:tcW w:w="2968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</w:p>
        </w:tc>
        <w:tc>
          <w:tcPr>
            <w:tcW w:w="4952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jc w:val="center"/>
        </w:trPr>
        <w:tc>
          <w:tcPr>
            <w:tcW w:w="2968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/>
              </w:rPr>
              <w:t>Nr faks</w:t>
            </w:r>
          </w:p>
        </w:tc>
        <w:tc>
          <w:tcPr>
            <w:tcW w:w="4952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trHeight w:val="70"/>
          <w:jc w:val="center"/>
        </w:trPr>
        <w:tc>
          <w:tcPr>
            <w:tcW w:w="2968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4952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9B091E" w:rsidTr="00831DFE">
        <w:trPr>
          <w:jc w:val="center"/>
        </w:trPr>
        <w:tc>
          <w:tcPr>
            <w:tcW w:w="2968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4952" w:type="dxa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9B091E" w:rsidRDefault="006F7C2A" w:rsidP="006F2642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922335" w:rsidRPr="001D3C40" w:rsidRDefault="006F7C2A" w:rsidP="001D3C40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Na  </w:t>
      </w:r>
      <w:r w:rsidR="00136296" w:rsidRPr="009B091E">
        <w:rPr>
          <w:rFonts w:ascii="Arial" w:hAnsi="Arial" w:cs="Arial"/>
          <w:sz w:val="20"/>
          <w:szCs w:val="20"/>
          <w:lang w:val="pl-PL"/>
        </w:rPr>
        <w:t>….</w:t>
      </w:r>
      <w:r w:rsidRPr="009B091E">
        <w:rPr>
          <w:rFonts w:ascii="Arial" w:hAnsi="Arial" w:cs="Arial"/>
          <w:sz w:val="20"/>
          <w:szCs w:val="20"/>
          <w:lang w:val="pl-PL"/>
        </w:rPr>
        <w:t>...  kolejno ponumerowanych stronach składamy ofertę, złożoną z:</w:t>
      </w:r>
    </w:p>
    <w:p w:rsidR="00922335" w:rsidRPr="00E52521" w:rsidRDefault="00922335" w:rsidP="00964746">
      <w:pPr>
        <w:pStyle w:val="Akapitzlist"/>
        <w:numPr>
          <w:ilvl w:val="2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52521">
        <w:rPr>
          <w:rFonts w:ascii="Arial" w:hAnsi="Arial" w:cs="Arial"/>
          <w:sz w:val="20"/>
          <w:szCs w:val="20"/>
          <w:lang w:val="pl-PL"/>
        </w:rPr>
        <w:t>Oświadczeni</w:t>
      </w:r>
      <w:r w:rsidR="00F40596" w:rsidRPr="00E52521">
        <w:rPr>
          <w:rFonts w:ascii="Arial" w:hAnsi="Arial" w:cs="Arial"/>
          <w:sz w:val="20"/>
          <w:szCs w:val="20"/>
          <w:lang w:val="pl-PL"/>
        </w:rPr>
        <w:t>a</w:t>
      </w:r>
      <w:r w:rsidRPr="00E52521">
        <w:rPr>
          <w:rFonts w:ascii="Arial" w:hAnsi="Arial" w:cs="Arial"/>
          <w:sz w:val="20"/>
          <w:szCs w:val="20"/>
          <w:lang w:val="pl-PL"/>
        </w:rPr>
        <w:t>, że Wykonawca może ubiegać się o udział w postępowaniu zgodnie z §3 ust.</w:t>
      </w:r>
    </w:p>
    <w:p w:rsidR="00922335" w:rsidRPr="009B091E" w:rsidRDefault="00922335" w:rsidP="00922335">
      <w:pPr>
        <w:pStyle w:val="Akapitzlist"/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E52521">
        <w:rPr>
          <w:rFonts w:ascii="Arial" w:hAnsi="Arial" w:cs="Arial"/>
          <w:sz w:val="20"/>
          <w:szCs w:val="20"/>
          <w:lang w:val="pl-PL"/>
        </w:rPr>
        <w:t>Regulaminu Postępowania</w:t>
      </w:r>
      <w:r w:rsidRPr="00E52521">
        <w:rPr>
          <w:rFonts w:ascii="Arial" w:hAnsi="Arial" w:cs="Arial"/>
          <w:sz w:val="18"/>
          <w:szCs w:val="18"/>
          <w:lang w:val="pl-PL"/>
        </w:rPr>
        <w:t xml:space="preserve"> [</w:t>
      </w:r>
      <w:r w:rsidR="00E52521">
        <w:rPr>
          <w:rFonts w:ascii="Arial" w:hAnsi="Arial" w:cs="Arial"/>
          <w:sz w:val="20"/>
          <w:szCs w:val="20"/>
          <w:lang w:val="pl-PL"/>
        </w:rPr>
        <w:t>wzór: Załącznik nr 3</w:t>
      </w:r>
      <w:r w:rsidRPr="00E52521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9B091E" w:rsidRDefault="003A0779" w:rsidP="00964746">
      <w:pPr>
        <w:pStyle w:val="Akapitzlist"/>
        <w:numPr>
          <w:ilvl w:val="2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Oświadczenia</w:t>
      </w:r>
      <w:r w:rsidR="00922335" w:rsidRPr="009B091E">
        <w:rPr>
          <w:rFonts w:ascii="Arial" w:hAnsi="Arial" w:cs="Arial"/>
          <w:sz w:val="20"/>
          <w:szCs w:val="20"/>
          <w:lang w:val="pl-PL"/>
        </w:rPr>
        <w:t xml:space="preserve">, że Wykonawca nie podlega wykluczeniu z postępowania </w:t>
      </w:r>
      <w:r w:rsidR="00922335" w:rsidRPr="009B091E">
        <w:rPr>
          <w:rFonts w:ascii="Arial" w:hAnsi="Arial" w:cs="Arial"/>
          <w:sz w:val="18"/>
          <w:szCs w:val="18"/>
          <w:lang w:val="pl-PL"/>
        </w:rPr>
        <w:t>zgodnie z §</w:t>
      </w:r>
      <w:r w:rsidR="00922335" w:rsidRPr="009B091E">
        <w:rPr>
          <w:rFonts w:ascii="Arial" w:hAnsi="Arial" w:cs="Arial"/>
          <w:sz w:val="20"/>
          <w:szCs w:val="20"/>
          <w:lang w:val="pl-PL"/>
        </w:rPr>
        <w:t>3 ust. 2 oraz ust.3 Regulaminu Postępowania</w:t>
      </w:r>
      <w:r w:rsidR="00922335" w:rsidRPr="009B091E">
        <w:rPr>
          <w:rFonts w:ascii="Arial" w:hAnsi="Arial" w:cs="Arial"/>
          <w:sz w:val="18"/>
          <w:szCs w:val="18"/>
          <w:lang w:val="pl-PL"/>
        </w:rPr>
        <w:t xml:space="preserve"> [</w:t>
      </w:r>
      <w:r w:rsidR="00E52521">
        <w:rPr>
          <w:rFonts w:ascii="Arial" w:hAnsi="Arial" w:cs="Arial"/>
          <w:sz w:val="20"/>
          <w:szCs w:val="20"/>
          <w:lang w:val="pl-PL"/>
        </w:rPr>
        <w:t>wzór: Załącznik nr 4</w:t>
      </w:r>
      <w:r w:rsidR="00922335"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9B091E" w:rsidRDefault="003A0779" w:rsidP="00964746">
      <w:pPr>
        <w:pStyle w:val="Akapitzlist"/>
        <w:numPr>
          <w:ilvl w:val="2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Zobowiązania</w:t>
      </w:r>
      <w:r w:rsidR="00922335" w:rsidRPr="009B091E">
        <w:rPr>
          <w:rFonts w:ascii="Arial" w:hAnsi="Arial" w:cs="Arial"/>
          <w:sz w:val="20"/>
          <w:szCs w:val="20"/>
          <w:lang w:val="pl-PL"/>
        </w:rPr>
        <w:t xml:space="preserve"> o zachowaniu poufności oraz o nie </w:t>
      </w:r>
      <w:r w:rsidR="009F232F" w:rsidRPr="009B091E">
        <w:rPr>
          <w:rFonts w:ascii="Arial" w:hAnsi="Arial" w:cs="Arial"/>
          <w:sz w:val="20"/>
          <w:szCs w:val="20"/>
          <w:lang w:val="pl-PL"/>
        </w:rPr>
        <w:t>zgłaszaniu i nie dochodzeniu od </w:t>
      </w:r>
      <w:r w:rsidR="00922335" w:rsidRPr="009B091E">
        <w:rPr>
          <w:rFonts w:ascii="Arial" w:hAnsi="Arial" w:cs="Arial"/>
          <w:sz w:val="20"/>
          <w:szCs w:val="20"/>
          <w:lang w:val="pl-PL"/>
        </w:rPr>
        <w:t>Zamawiającego roszczeń w przypadku unieważnienia po</w:t>
      </w:r>
      <w:r w:rsidR="00E52521">
        <w:rPr>
          <w:rFonts w:ascii="Arial" w:hAnsi="Arial" w:cs="Arial"/>
          <w:sz w:val="20"/>
          <w:szCs w:val="20"/>
          <w:lang w:val="pl-PL"/>
        </w:rPr>
        <w:t>stępowania [wzór: Załącznik nr 5</w:t>
      </w:r>
      <w:r w:rsidR="00922335"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F922FD" w:rsidRPr="009B091E" w:rsidRDefault="001D3C40" w:rsidP="00964746">
      <w:pPr>
        <w:pStyle w:val="Akapitzlist"/>
        <w:numPr>
          <w:ilvl w:val="2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Wykaz</w:t>
      </w:r>
      <w:r w:rsidR="003A0779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  <w:lang w:val="pl-PL"/>
        </w:rPr>
        <w:t xml:space="preserve"> usług [wzór: Załącznik nr 6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A6206" w:rsidRDefault="003A0779" w:rsidP="004A6206">
      <w:pPr>
        <w:pStyle w:val="Akapitzlist"/>
        <w:numPr>
          <w:ilvl w:val="2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Klauzul informacyjnych</w:t>
      </w:r>
      <w:r w:rsidR="001D3C40">
        <w:rPr>
          <w:rFonts w:ascii="Arial" w:hAnsi="Arial" w:cs="Arial"/>
          <w:sz w:val="20"/>
          <w:szCs w:val="20"/>
          <w:lang w:val="pl-PL"/>
        </w:rPr>
        <w:t xml:space="preserve"> [wzór: Załącznik nr 7</w:t>
      </w:r>
      <w:r w:rsidR="004A6206" w:rsidRPr="009B091E">
        <w:rPr>
          <w:rFonts w:ascii="Arial" w:hAnsi="Arial" w:cs="Arial"/>
          <w:sz w:val="20"/>
          <w:szCs w:val="20"/>
          <w:lang w:val="pl-PL"/>
        </w:rPr>
        <w:t xml:space="preserve"> </w:t>
      </w:r>
      <w:r w:rsidR="001D3C40">
        <w:rPr>
          <w:rFonts w:ascii="Arial" w:hAnsi="Arial" w:cs="Arial"/>
          <w:sz w:val="20"/>
          <w:szCs w:val="20"/>
          <w:lang w:val="pl-PL"/>
        </w:rPr>
        <w:t>oraz Załącznik nr 8</w:t>
      </w:r>
      <w:r w:rsidR="004A6206"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B263D9" w:rsidRDefault="00B263D9" w:rsidP="004A6206">
      <w:pPr>
        <w:pStyle w:val="Akapitzlist"/>
        <w:numPr>
          <w:ilvl w:val="2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</w:t>
      </w:r>
    </w:p>
    <w:p w:rsidR="00B263D9" w:rsidRPr="009B091E" w:rsidRDefault="00B263D9" w:rsidP="004A6206">
      <w:pPr>
        <w:pStyle w:val="Akapitzlist"/>
        <w:numPr>
          <w:ilvl w:val="2"/>
          <w:numId w:val="16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</w:t>
      </w:r>
    </w:p>
    <w:p w:rsidR="00BA45E1" w:rsidRPr="009B091E" w:rsidRDefault="00BA45E1" w:rsidP="00B263D9">
      <w:p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6F2642" w:rsidRPr="009B091E" w:rsidRDefault="006F2642" w:rsidP="00B82893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6F7C2A" w:rsidRPr="009B091E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9B091E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6F7C2A" w:rsidRPr="009B091E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452561"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452561"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9B091E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9B091E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9B091E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</w:t>
            </w:r>
            <w:r w:rsidR="00452561"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data</w:t>
            </w:r>
          </w:p>
        </w:tc>
      </w:tr>
      <w:tr w:rsidR="006F7C2A" w:rsidRPr="009B091E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6F7C2A" w:rsidRPr="009B091E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22335" w:rsidRPr="00D43A23" w:rsidRDefault="00F922FD" w:rsidP="00D43A23">
      <w:pPr>
        <w:spacing w:before="120" w:after="120"/>
        <w:rPr>
          <w:rFonts w:ascii="Arial" w:hAnsi="Arial" w:cs="Arial"/>
          <w:b/>
          <w:sz w:val="20"/>
          <w:szCs w:val="20"/>
          <w:lang w:val="pl-PL"/>
        </w:rPr>
      </w:pPr>
      <w:r w:rsidRPr="009B091E">
        <w:rPr>
          <w:rFonts w:ascii="Arial" w:hAnsi="Arial" w:cs="Arial"/>
          <w:sz w:val="18"/>
          <w:szCs w:val="18"/>
          <w:lang w:val="pl-PL"/>
        </w:rPr>
        <w:br w:type="column"/>
      </w:r>
    </w:p>
    <w:p w:rsidR="00922335" w:rsidRPr="009B091E" w:rsidRDefault="00922335" w:rsidP="00922335">
      <w:pPr>
        <w:shd w:val="clear" w:color="auto" w:fill="FFFFFF"/>
        <w:spacing w:after="0" w:line="240" w:lineRule="auto"/>
        <w:ind w:right="39"/>
        <w:rPr>
          <w:rFonts w:ascii="Arial" w:hAnsi="Arial" w:cs="Arial"/>
          <w:sz w:val="20"/>
          <w:szCs w:val="20"/>
          <w:lang w:val="pl-PL"/>
        </w:rPr>
      </w:pPr>
    </w:p>
    <w:p w:rsidR="00922335" w:rsidRPr="009B091E" w:rsidRDefault="00F922FD" w:rsidP="0092233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 </w:t>
      </w:r>
      <w:r w:rsidR="00922335" w:rsidRPr="009B091E">
        <w:rPr>
          <w:rFonts w:ascii="Arial" w:hAnsi="Arial" w:cs="Arial"/>
          <w:sz w:val="20"/>
          <w:szCs w:val="20"/>
          <w:lang w:val="pl-PL"/>
        </w:rPr>
        <w:t>[</w:t>
      </w:r>
      <w:r w:rsidR="00D43A23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="00922335"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9B091E" w:rsidRDefault="00922335" w:rsidP="00922335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922335" w:rsidRPr="009B091E" w:rsidRDefault="00922335" w:rsidP="00922335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9B091E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 spełnianiu warunków uczestnictwa w postępowaniu</w:t>
      </w:r>
    </w:p>
    <w:p w:rsidR="00922335" w:rsidRPr="009B091E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922335" w:rsidRPr="009B091E" w:rsidTr="00266E18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922335" w:rsidRPr="009B091E" w:rsidRDefault="00922335" w:rsidP="00266E1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22335" w:rsidRPr="00B75654" w:rsidTr="00266E18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922335" w:rsidRPr="009B091E" w:rsidRDefault="00922335" w:rsidP="00266E1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22335" w:rsidRPr="009B091E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922335" w:rsidRPr="009B091E" w:rsidRDefault="00922335" w:rsidP="001013F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Składając ofertę w ramach Zakupu niepublicznego prowadzonego w trybie </w:t>
      </w:r>
      <w:r w:rsidR="00067AC0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na: </w:t>
      </w:r>
      <w:r w:rsidR="00067AC0" w:rsidRPr="00067AC0">
        <w:rPr>
          <w:lang w:val="pl-PL"/>
        </w:rPr>
        <w:t xml:space="preserve"> </w:t>
      </w:r>
      <w:r w:rsidR="00067AC0">
        <w:rPr>
          <w:lang w:val="pl-PL"/>
        </w:rPr>
        <w:t>„</w:t>
      </w:r>
      <w:r w:rsidR="00067AC0" w:rsidRPr="009B091E">
        <w:rPr>
          <w:rFonts w:ascii="Arial" w:eastAsia="Calibri" w:hAnsi="Arial" w:cs="Arial"/>
          <w:b/>
          <w:sz w:val="20"/>
          <w:szCs w:val="20"/>
          <w:lang w:val="pl-PL"/>
        </w:rPr>
        <w:t>MODERNIZACJĘ ZABUDOWY STOISKA BOK PREMIUM</w:t>
      </w:r>
      <w:r w:rsidR="00067AC0">
        <w:rPr>
          <w:rFonts w:ascii="Arial" w:eastAsia="Calibri" w:hAnsi="Arial" w:cs="Arial"/>
          <w:b/>
          <w:sz w:val="20"/>
          <w:szCs w:val="20"/>
          <w:lang w:val="pl-PL"/>
        </w:rPr>
        <w:t xml:space="preserve"> ZŁOTE TARASY</w:t>
      </w:r>
      <w:r w:rsidR="009F232F" w:rsidRPr="009B091E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922335" w:rsidRPr="009B091E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B091E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922335" w:rsidRPr="009B091E" w:rsidRDefault="00922335" w:rsidP="00922335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B091E">
        <w:rPr>
          <w:rFonts w:ascii="Arial" w:hAnsi="Arial" w:cs="Arial"/>
          <w:sz w:val="20"/>
          <w:szCs w:val="20"/>
          <w:lang w:val="pl-PL" w:eastAsia="pl-PL"/>
        </w:rPr>
        <w:t>1)</w:t>
      </w:r>
      <w:r w:rsidRPr="009B091E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uprawnień,</w:t>
      </w:r>
    </w:p>
    <w:p w:rsidR="00922335" w:rsidRPr="009B091E" w:rsidRDefault="00922335" w:rsidP="00922335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B091E">
        <w:rPr>
          <w:rFonts w:ascii="Arial" w:hAnsi="Arial" w:cs="Arial"/>
          <w:sz w:val="20"/>
          <w:szCs w:val="20"/>
          <w:lang w:val="pl-PL" w:eastAsia="pl-PL"/>
        </w:rPr>
        <w:t>2)</w:t>
      </w:r>
      <w:r w:rsidRPr="009B091E">
        <w:rPr>
          <w:rFonts w:ascii="Arial" w:hAnsi="Arial" w:cs="Arial"/>
          <w:sz w:val="20"/>
          <w:szCs w:val="20"/>
          <w:lang w:val="pl-PL" w:eastAsia="pl-PL"/>
        </w:rPr>
        <w:tab/>
        <w:t>posiadamy niezbędną wiedzę i doświadczenie oraz dysponujemy potencjałem technicznym, i osobami zdolnymi do wykonania zamówienia,</w:t>
      </w:r>
    </w:p>
    <w:p w:rsidR="00922335" w:rsidRPr="009B091E" w:rsidRDefault="00922335" w:rsidP="00922335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B091E">
        <w:rPr>
          <w:rFonts w:ascii="Arial" w:hAnsi="Arial" w:cs="Arial"/>
          <w:sz w:val="20"/>
          <w:szCs w:val="20"/>
          <w:lang w:val="pl-PL" w:eastAsia="pl-PL"/>
        </w:rPr>
        <w:t>3)</w:t>
      </w:r>
      <w:r w:rsidRPr="009B091E">
        <w:rPr>
          <w:rFonts w:ascii="Arial" w:hAnsi="Arial" w:cs="Arial"/>
          <w:sz w:val="20"/>
          <w:szCs w:val="20"/>
          <w:lang w:val="pl-PL" w:eastAsia="pl-PL"/>
        </w:rPr>
        <w:tab/>
        <w:t>znajdujemy się w sytuacji ekonomicznej i finansowej zapewniającej wykonanie zamówienia,</w:t>
      </w:r>
    </w:p>
    <w:p w:rsidR="00922335" w:rsidRPr="009B091E" w:rsidRDefault="00922335" w:rsidP="00922335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9B091E">
        <w:rPr>
          <w:rFonts w:ascii="Arial" w:hAnsi="Arial" w:cs="Arial"/>
          <w:sz w:val="20"/>
          <w:szCs w:val="20"/>
          <w:lang w:val="pl-PL" w:eastAsia="pl-PL"/>
        </w:rPr>
        <w:t>4)</w:t>
      </w:r>
      <w:r w:rsidRPr="009B091E">
        <w:rPr>
          <w:rFonts w:ascii="Arial" w:hAnsi="Arial" w:cs="Arial"/>
          <w:sz w:val="20"/>
          <w:szCs w:val="20"/>
          <w:lang w:val="pl-PL" w:eastAsia="pl-PL"/>
        </w:rPr>
        <w:tab/>
        <w:t>nie podlegamy wykluczeniu z postępowania.</w:t>
      </w:r>
    </w:p>
    <w:p w:rsidR="00922335" w:rsidRPr="009B091E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922335" w:rsidRPr="009B091E" w:rsidTr="00266E1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 imię osoby (osób) uprawnionej(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 obrocie prawnym lub posiadającej 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9B091E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922335" w:rsidRPr="009B091E" w:rsidTr="00266E18">
        <w:trPr>
          <w:cantSplit/>
          <w:trHeight w:val="674"/>
          <w:jc w:val="center"/>
        </w:trPr>
        <w:tc>
          <w:tcPr>
            <w:tcW w:w="307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22335" w:rsidRPr="009B091E" w:rsidRDefault="00922335" w:rsidP="0092233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22335" w:rsidRPr="009B091E" w:rsidRDefault="00922335" w:rsidP="0092233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br w:type="page"/>
      </w:r>
    </w:p>
    <w:p w:rsidR="00922335" w:rsidRPr="009B091E" w:rsidRDefault="00922335" w:rsidP="0092233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D43A23"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9B091E" w:rsidRDefault="00922335" w:rsidP="00922335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9B091E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 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922335" w:rsidRPr="009B091E" w:rsidTr="00266E18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922335" w:rsidRPr="009B091E" w:rsidRDefault="00922335" w:rsidP="00266E1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22335" w:rsidRPr="00B75654" w:rsidTr="00266E18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922335" w:rsidRPr="009B091E" w:rsidRDefault="00922335" w:rsidP="00266E1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22335" w:rsidRPr="009B091E" w:rsidRDefault="00922335" w:rsidP="00922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22335" w:rsidRPr="009B091E" w:rsidRDefault="00067AC0" w:rsidP="0092233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067AC0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przetargu nieograniczonego na:  </w:t>
      </w:r>
      <w:r w:rsidRPr="00067AC0">
        <w:rPr>
          <w:rFonts w:ascii="Arial" w:hAnsi="Arial" w:cs="Arial"/>
          <w:b/>
          <w:sz w:val="20"/>
          <w:szCs w:val="20"/>
          <w:lang w:val="pl-PL"/>
        </w:rPr>
        <w:t>„</w:t>
      </w:r>
      <w:r w:rsidRPr="009B091E">
        <w:rPr>
          <w:rFonts w:ascii="Arial" w:eastAsia="Calibri" w:hAnsi="Arial" w:cs="Arial"/>
          <w:b/>
          <w:sz w:val="20"/>
          <w:szCs w:val="20"/>
          <w:lang w:val="pl-PL"/>
        </w:rPr>
        <w:t>MODERNIZACJĘ ZABUDOWY STOISKA BOK PREMIUM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ZŁOTE TARASY</w:t>
      </w:r>
      <w:r w:rsidRPr="00067AC0">
        <w:rPr>
          <w:rFonts w:ascii="Arial" w:hAnsi="Arial" w:cs="Arial"/>
          <w:b/>
          <w:sz w:val="20"/>
          <w:szCs w:val="20"/>
          <w:lang w:val="pl-PL"/>
        </w:rPr>
        <w:t>”</w:t>
      </w:r>
      <w:r w:rsidR="00704E2A" w:rsidRPr="009B091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22335" w:rsidRPr="009B091E">
        <w:rPr>
          <w:rFonts w:ascii="Arial" w:hAnsi="Arial" w:cs="Arial"/>
          <w:sz w:val="20"/>
          <w:szCs w:val="20"/>
          <w:lang w:val="pl-PL"/>
        </w:rPr>
        <w:t xml:space="preserve">oraz przyjmując do wiadomości, że z postępowania </w:t>
      </w:r>
      <w:r w:rsidR="00922335" w:rsidRPr="009B091E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922335" w:rsidRPr="009B091E">
        <w:rPr>
          <w:rFonts w:ascii="Arial" w:hAnsi="Arial" w:cs="Arial"/>
          <w:sz w:val="20"/>
          <w:szCs w:val="20"/>
          <w:lang w:val="pl-PL"/>
        </w:rPr>
        <w:t>:</w:t>
      </w:r>
    </w:p>
    <w:p w:rsidR="00922335" w:rsidRPr="009B091E" w:rsidRDefault="00922335" w:rsidP="009223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22335" w:rsidRPr="009B091E" w:rsidRDefault="00922335" w:rsidP="0096474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Wykonawców, którzy w ciągu ostatnich trzech lat przed Wszczęciem Postępowania wyrządzili szkodę PGNiG Obrót Detaliczny sp. o.o. lub innym podmiotom z 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922335" w:rsidRPr="009B091E" w:rsidRDefault="00922335" w:rsidP="0096474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Wykonawców, którzy w ciągu ostatnich trzech lat przed Wszczęciem Postępowania uchylili się od zawarcia z PGNiG Obrót Detaliczny sp. z o.o. lub innym podmiotem z Grupy Kapitałowej PGNiG Zakupu, w sytuacji gdy jego oferta została wybrana jako najkorzystniejsza lub w sytuacji, gdy uchylił się od zawarcia Zakupu, którego postanowienia zostały uzgodnione w drodze negocjacji z tym Wykonawcą, </w:t>
      </w:r>
    </w:p>
    <w:p w:rsidR="00922335" w:rsidRPr="009B091E" w:rsidRDefault="00922335" w:rsidP="0096474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Wykonawców, w stosunku do których otwarto likwidację lub ogłoszono upadłość, z wyjątkiem Wykonawców, którzy po ogłoszeniu upadłości zawarli układ zatwierdzony prawomocnym postanowieniem sądu, o ile układ nie przewiduje zaspokojenia wierzycieli poprzez likwidację majątku upadłego,</w:t>
      </w:r>
    </w:p>
    <w:p w:rsidR="00922335" w:rsidRPr="009B091E" w:rsidRDefault="00922335" w:rsidP="0096474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 przestępstwo popełnione w związku z postępowaniem o udzielenie zamówienia lub inne przestępstwo popełnione w celu osiągnięcia korzyści majątkowych,</w:t>
      </w:r>
    </w:p>
    <w:p w:rsidR="00922335" w:rsidRPr="009B091E" w:rsidRDefault="00922335" w:rsidP="0096474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 urzędujących członków władz zarządzających, wspólników, partnerów, komplementariuszy, prawomocnie skazano za przestępstwo popełnione w związku z postępowaniem o udzielenie zamówienia lub inne przestępstwo popełnione w celu osiągnięcia korzyści majątkowych,</w:t>
      </w:r>
    </w:p>
    <w:p w:rsidR="00922335" w:rsidRPr="009B091E" w:rsidRDefault="00922335" w:rsidP="0096474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 Regulaminie Postępowania, z zastrzeżeniem § 4 ust.7</w:t>
      </w:r>
    </w:p>
    <w:p w:rsidR="00922335" w:rsidRPr="009B091E" w:rsidRDefault="00922335" w:rsidP="0092233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22335" w:rsidRPr="009B091E" w:rsidRDefault="00922335" w:rsidP="0092233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oraz przyjmując do wiadomości, że z postępowania o udzielenie zamówienia </w:t>
      </w:r>
      <w:r w:rsidRPr="009B091E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Wykonawców, którzy:</w:t>
      </w:r>
    </w:p>
    <w:p w:rsidR="00922335" w:rsidRPr="009B091E" w:rsidRDefault="00922335" w:rsidP="00964746">
      <w:pPr>
        <w:numPr>
          <w:ilvl w:val="0"/>
          <w:numId w:val="9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9B091E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922335" w:rsidRPr="009B091E" w:rsidRDefault="00922335" w:rsidP="00964746">
      <w:pPr>
        <w:numPr>
          <w:ilvl w:val="0"/>
          <w:numId w:val="9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9B091E">
        <w:rPr>
          <w:rFonts w:ascii="Arial" w:hAnsi="Arial" w:cs="Arial"/>
          <w:bCs/>
          <w:sz w:val="20"/>
          <w:szCs w:val="20"/>
          <w:lang w:val="pl-PL" w:eastAsia="pl-PL"/>
        </w:rPr>
        <w:t>nie wnieśli wadium, w tym również na przedłużony okres związania ofertą lub nie zgodzili się na przedłużenie okresu związania ofertą, jeżeli wadium było wymagane.</w:t>
      </w:r>
    </w:p>
    <w:p w:rsidR="00922335" w:rsidRPr="009B091E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9B091E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922335" w:rsidRPr="009B091E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922335" w:rsidRPr="009B091E" w:rsidTr="00266E1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 imię osoby (osób) uprawnionej(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 obrocie prawnym lub posiadającej 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9B091E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922335" w:rsidRPr="009B091E" w:rsidTr="00266E18">
        <w:trPr>
          <w:cantSplit/>
          <w:trHeight w:val="674"/>
          <w:jc w:val="center"/>
        </w:trPr>
        <w:tc>
          <w:tcPr>
            <w:tcW w:w="307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22335" w:rsidRPr="009B091E" w:rsidRDefault="00922335" w:rsidP="0092233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val="pl-PL"/>
        </w:rPr>
      </w:pPr>
    </w:p>
    <w:p w:rsidR="00922335" w:rsidRPr="009B091E" w:rsidRDefault="00922335" w:rsidP="0092233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D43A23"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9B091E" w:rsidRDefault="00922335" w:rsidP="00922335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922335" w:rsidRPr="009B091E" w:rsidRDefault="00922335" w:rsidP="00922335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9B091E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Zobowiązanie do nie zgłaszania i nie dochodzenia roszczeń wobec Zamawiającego i zachowania poufności</w:t>
      </w:r>
    </w:p>
    <w:p w:rsidR="00922335" w:rsidRPr="009B091E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922335" w:rsidRPr="009B091E" w:rsidTr="00266E18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922335" w:rsidRPr="009B091E" w:rsidRDefault="00922335" w:rsidP="00266E1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22335" w:rsidRPr="00B75654" w:rsidTr="00266E18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9B09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922335" w:rsidRPr="009B091E" w:rsidRDefault="00922335" w:rsidP="00266E1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22335" w:rsidRPr="009B091E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9F232F" w:rsidRPr="009B091E" w:rsidRDefault="00067AC0" w:rsidP="009F232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67AC0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przetargu nieograniczonego na:  </w:t>
      </w:r>
      <w:r w:rsidRPr="00067AC0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Pr="009B091E">
        <w:rPr>
          <w:rFonts w:ascii="Arial" w:eastAsia="Calibri" w:hAnsi="Arial" w:cs="Arial"/>
          <w:b/>
          <w:sz w:val="20"/>
          <w:szCs w:val="20"/>
          <w:lang w:val="pl-PL"/>
        </w:rPr>
        <w:t>MODERNIZACJĘ ZABUDOWY STOISKA BOK PREMIUM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 ZŁOTE TARASY</w:t>
      </w:r>
      <w:r w:rsidR="009F232F" w:rsidRPr="00067AC0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9F232F" w:rsidRPr="009B091E" w:rsidRDefault="009F232F" w:rsidP="009F232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22335" w:rsidRPr="009B091E" w:rsidRDefault="00922335" w:rsidP="009F23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9B091E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 przypadku unieważnienia niniejszego postępowania</w:t>
      </w:r>
      <w:r w:rsidRPr="009B091E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922335" w:rsidRPr="009B091E" w:rsidRDefault="00922335" w:rsidP="00964746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Zobowiązujemy się do zachowania w poufności wszelkich informacji przekazanych przez pracowników PGNiG Obrót Detaliczny sp. z o.o., niezależnie od sposobu i formy ich wyrażania.</w:t>
      </w:r>
    </w:p>
    <w:p w:rsidR="00922335" w:rsidRPr="009B091E" w:rsidRDefault="00922335" w:rsidP="009647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 nich w interesie własnym bądź osób trzecich lub w celu sprzecznym z interesem Zamawiającego.</w:t>
      </w:r>
    </w:p>
    <w:p w:rsidR="00922335" w:rsidRPr="009B091E" w:rsidRDefault="00922335" w:rsidP="00964746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9B091E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922335" w:rsidRPr="009B091E" w:rsidRDefault="00922335" w:rsidP="00922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922335" w:rsidRPr="009B091E" w:rsidRDefault="00922335" w:rsidP="00964746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świadomie podane przez PGNiG Obrót Detaliczny sp. z o.</w:t>
      </w:r>
      <w:r w:rsidR="00B06B3A" w:rsidRPr="009B091E">
        <w:rPr>
          <w:rFonts w:ascii="Arial" w:hAnsi="Arial" w:cs="Arial"/>
          <w:sz w:val="20"/>
          <w:szCs w:val="20"/>
          <w:lang w:val="pl-PL"/>
        </w:rPr>
        <w:t>o. do publicznej wiadomości lub </w:t>
      </w:r>
      <w:r w:rsidRPr="009B091E">
        <w:rPr>
          <w:rFonts w:ascii="Arial" w:hAnsi="Arial" w:cs="Arial"/>
          <w:sz w:val="20"/>
          <w:szCs w:val="20"/>
          <w:lang w:val="pl-PL"/>
        </w:rPr>
        <w:t>w jakikolwiek inny sposób przez PGNiG Obrót Detaliczny sp. z o.o. rozpowszechniane,</w:t>
      </w:r>
    </w:p>
    <w:p w:rsidR="00922335" w:rsidRPr="009B091E" w:rsidRDefault="00922335" w:rsidP="00964746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co do których PGNiG Obrót Detaliczny sp. z o.o. nie miała intencji i nie podjął żadnych działań w celu zachowania ich w tajemnicy,</w:t>
      </w:r>
    </w:p>
    <w:p w:rsidR="00922335" w:rsidRPr="009B091E" w:rsidRDefault="00922335" w:rsidP="00964746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co do których PGNiG Obrót Detaliczny sp. z o.o. wyraziła pisemną zgodę na ich ujawnienie w określonym przez nią celu i zakresie, były przed przystąpieniem do niniejszego zamówienia niepublicznego powszechnie znane lub stały się takie bez winy Wykonawcy,</w:t>
      </w:r>
    </w:p>
    <w:p w:rsidR="00922335" w:rsidRPr="009B091E" w:rsidRDefault="00922335" w:rsidP="00964746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zostały zgodnie z prawem przed przystąpieniem do niniejszego zamówienia niepublicznego otrzymane od osób trzecich bez podobnych ograniczeń i bez naruszenia niniejszych zapisów,</w:t>
      </w:r>
    </w:p>
    <w:p w:rsidR="00922335" w:rsidRPr="009B091E" w:rsidRDefault="00922335" w:rsidP="00964746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zostały opracowane niezależnie przez Wykonawcę, który</w:t>
      </w:r>
      <w:r w:rsidR="00B06B3A" w:rsidRPr="009B091E">
        <w:rPr>
          <w:rFonts w:ascii="Arial" w:hAnsi="Arial" w:cs="Arial"/>
          <w:sz w:val="20"/>
          <w:szCs w:val="20"/>
          <w:lang w:val="pl-PL"/>
        </w:rPr>
        <w:t xml:space="preserve"> to fakt jest udokumentowany na </w:t>
      </w:r>
      <w:r w:rsidRPr="009B091E">
        <w:rPr>
          <w:rFonts w:ascii="Arial" w:hAnsi="Arial" w:cs="Arial"/>
          <w:sz w:val="20"/>
          <w:szCs w:val="20"/>
          <w:lang w:val="pl-PL"/>
        </w:rPr>
        <w:t>piśmie,</w:t>
      </w:r>
    </w:p>
    <w:p w:rsidR="00922335" w:rsidRPr="009B091E" w:rsidRDefault="00922335" w:rsidP="00964746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922335" w:rsidRPr="009B091E" w:rsidRDefault="00922335" w:rsidP="00922335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922335" w:rsidRPr="009B091E" w:rsidTr="00266E1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 imię osoby (osób) uprawnionej(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 obrocie prawnym lub posiadającej(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922335" w:rsidRPr="009B091E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922335" w:rsidRPr="009B091E" w:rsidTr="00266E18">
        <w:trPr>
          <w:cantSplit/>
          <w:trHeight w:val="674"/>
          <w:jc w:val="center"/>
        </w:trPr>
        <w:tc>
          <w:tcPr>
            <w:tcW w:w="307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922335" w:rsidRPr="009B091E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22335" w:rsidRPr="009B091E" w:rsidRDefault="00922335" w:rsidP="00922335">
      <w:pPr>
        <w:rPr>
          <w:lang w:val="pl-PL"/>
        </w:rPr>
      </w:pPr>
    </w:p>
    <w:p w:rsidR="00922335" w:rsidRPr="009B091E" w:rsidRDefault="00922335" w:rsidP="0092233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br w:type="page"/>
      </w:r>
    </w:p>
    <w:p w:rsidR="00D82FAB" w:rsidRPr="00D43A23" w:rsidRDefault="00D82FAB" w:rsidP="00D82FAB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  <w:lang w:val="pl-PL"/>
        </w:rPr>
      </w:pPr>
      <w:r w:rsidRPr="00D43A23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D43A23" w:rsidRPr="00D43A23">
        <w:rPr>
          <w:rFonts w:ascii="Arial" w:hAnsi="Arial" w:cs="Arial"/>
          <w:b/>
          <w:sz w:val="20"/>
          <w:szCs w:val="20"/>
          <w:lang w:val="pl-PL"/>
        </w:rPr>
        <w:t>Załącznik nr 6</w:t>
      </w:r>
      <w:r w:rsidRPr="00D43A23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D82FAB" w:rsidRPr="00D43A23" w:rsidRDefault="00D82FAB" w:rsidP="00D82F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43A23">
        <w:rPr>
          <w:rFonts w:ascii="Arial" w:hAnsi="Arial" w:cs="Arial"/>
          <w:b/>
          <w:sz w:val="20"/>
          <w:szCs w:val="20"/>
          <w:lang w:val="pl-PL"/>
        </w:rPr>
        <w:t>Wykaz usług</w:t>
      </w:r>
    </w:p>
    <w:p w:rsidR="00D82FAB" w:rsidRPr="00D43A23" w:rsidRDefault="00D82FAB" w:rsidP="00D82FAB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82FAB" w:rsidRPr="00D43A23" w:rsidRDefault="00D82FAB" w:rsidP="00D82FAB">
      <w:pPr>
        <w:tabs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43A23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D43A23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D43A23">
        <w:rPr>
          <w:rFonts w:ascii="Arial" w:hAnsi="Arial" w:cs="Arial"/>
          <w:sz w:val="20"/>
          <w:szCs w:val="20"/>
          <w:lang w:val="pl-PL"/>
        </w:rPr>
        <w:t xml:space="preserve"> na: </w:t>
      </w:r>
      <w:r w:rsidRPr="00D43A23">
        <w:rPr>
          <w:rFonts w:ascii="Arial" w:hAnsi="Arial" w:cs="Arial"/>
          <w:b/>
          <w:sz w:val="20"/>
          <w:szCs w:val="20"/>
          <w:lang w:val="pl-PL"/>
        </w:rPr>
        <w:t>„</w:t>
      </w:r>
      <w:r w:rsidR="00847A51" w:rsidRPr="009B091E">
        <w:rPr>
          <w:rFonts w:ascii="Arial" w:eastAsia="Calibri" w:hAnsi="Arial" w:cs="Arial"/>
          <w:b/>
          <w:sz w:val="20"/>
          <w:szCs w:val="20"/>
          <w:lang w:val="pl-PL"/>
        </w:rPr>
        <w:t>MODERNIZACJĘ ZABUDOWY STOISKA BOK PREMIUM</w:t>
      </w:r>
      <w:r w:rsidR="00847A51">
        <w:rPr>
          <w:rFonts w:ascii="Arial" w:eastAsia="Calibri" w:hAnsi="Arial" w:cs="Arial"/>
          <w:b/>
          <w:sz w:val="20"/>
          <w:szCs w:val="20"/>
          <w:lang w:val="pl-PL"/>
        </w:rPr>
        <w:t xml:space="preserve"> ZŁOTE TARASY</w:t>
      </w:r>
      <w:r w:rsidRPr="00D43A23">
        <w:rPr>
          <w:rFonts w:ascii="Arial" w:hAnsi="Arial" w:cs="Arial"/>
          <w:b/>
          <w:sz w:val="20"/>
          <w:szCs w:val="20"/>
          <w:lang w:val="pl-PL"/>
        </w:rPr>
        <w:t>”</w:t>
      </w:r>
      <w:r w:rsidRPr="00D43A23">
        <w:rPr>
          <w:rFonts w:ascii="Arial" w:hAnsi="Arial" w:cs="Arial"/>
          <w:sz w:val="20"/>
          <w:szCs w:val="20"/>
          <w:lang w:val="pl-PL"/>
        </w:rPr>
        <w:t xml:space="preserve"> </w:t>
      </w:r>
      <w:r w:rsidRPr="00D43A23">
        <w:rPr>
          <w:rFonts w:ascii="Arial" w:hAnsi="Arial" w:cs="Arial"/>
          <w:b/>
          <w:sz w:val="20"/>
          <w:szCs w:val="20"/>
          <w:lang w:val="pl-PL"/>
        </w:rPr>
        <w:t>CRZ: </w:t>
      </w:r>
      <w:r w:rsidR="00847A51" w:rsidRPr="00847A51">
        <w:rPr>
          <w:rFonts w:ascii="Arial" w:hAnsi="Arial" w:cs="Arial"/>
          <w:b/>
          <w:sz w:val="20"/>
          <w:szCs w:val="20"/>
          <w:lang w:val="pl-PL"/>
        </w:rPr>
        <w:t>NP/OD/18/1138/OD/WAB</w:t>
      </w:r>
      <w:r w:rsidRPr="00D43A23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D43A23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opisanego w § 3 ust 1 pkt. 2 Regulaminu Postępowania przedstawiamy Wykaz następujących usług: </w:t>
      </w:r>
    </w:p>
    <w:p w:rsidR="00D82FAB" w:rsidRPr="00D43A23" w:rsidRDefault="00D82FAB" w:rsidP="00D82FAB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13"/>
        <w:gridCol w:w="1441"/>
        <w:gridCol w:w="1843"/>
        <w:gridCol w:w="2051"/>
        <w:gridCol w:w="1432"/>
      </w:tblGrid>
      <w:tr w:rsidR="00D82FAB" w:rsidRPr="00D43A23" w:rsidTr="00FF3AE0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Przedmiot Zakupu (krótki opis)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Wartość</w:t>
            </w:r>
          </w:p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netto</w:t>
            </w:r>
          </w:p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Termin realizacji</w:t>
            </w:r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Odbiorca</w:t>
            </w:r>
          </w:p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(nazwa, adres)</w:t>
            </w:r>
          </w:p>
        </w:tc>
      </w:tr>
      <w:tr w:rsidR="00D82FAB" w:rsidRPr="00D43A23" w:rsidTr="00FF3AE0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Zakończenie albo informacja, że Umowa jest w dalszym ciągu wykonywana</w:t>
            </w:r>
          </w:p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D43A23">
              <w:rPr>
                <w:rFonts w:ascii="Arial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82FAB" w:rsidRPr="00D43A23" w:rsidTr="00FF3AE0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43A23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82FAB" w:rsidRPr="00D43A23" w:rsidTr="00FF3AE0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43A23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82FAB" w:rsidRPr="00D43A23" w:rsidTr="00FF3AE0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43A23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82FAB" w:rsidRPr="00D43A23" w:rsidTr="00FF3AE0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43A23">
              <w:rPr>
                <w:rFonts w:ascii="Arial" w:hAnsi="Arial" w:cs="Arial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D82FAB" w:rsidRPr="00D43A23" w:rsidRDefault="00D82FAB" w:rsidP="00D82FAB">
      <w:pPr>
        <w:spacing w:before="120" w:after="12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D82FAB" w:rsidRPr="00D43A23" w:rsidRDefault="00D82FAB" w:rsidP="00D82FAB">
      <w:pPr>
        <w:spacing w:before="120" w:after="120"/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D43A23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D43A23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D43A23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Umowy </w:t>
      </w:r>
      <w:r w:rsidRPr="00D43A23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D43A23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D82FAB" w:rsidRPr="00D43A23" w:rsidRDefault="00D82FAB" w:rsidP="00D82FAB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D43A23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usługi zostały wykonane lub są wykonywane należycie. </w:t>
      </w:r>
    </w:p>
    <w:p w:rsidR="00D82FAB" w:rsidRPr="00D43A23" w:rsidRDefault="00D82FAB" w:rsidP="00D82FAB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3038"/>
        <w:gridCol w:w="1509"/>
      </w:tblGrid>
      <w:tr w:rsidR="00D82FAB" w:rsidRPr="00D43A23" w:rsidTr="00FF3AE0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6" w:type="pct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D43A23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D82FAB" w:rsidRPr="00D43A23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D43A23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D82FAB" w:rsidRPr="00D43A23" w:rsidTr="00FF3AE0">
        <w:trPr>
          <w:cantSplit/>
          <w:trHeight w:val="674"/>
          <w:jc w:val="center"/>
        </w:trPr>
        <w:tc>
          <w:tcPr>
            <w:tcW w:w="316" w:type="pct"/>
          </w:tcPr>
          <w:p w:rsidR="00D82FAB" w:rsidRPr="00D43A23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D82FAB" w:rsidRPr="00D43A23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D82FAB" w:rsidRPr="00D43A23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D82FAB" w:rsidRPr="00D43A23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D82FAB" w:rsidRPr="00D43A23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D82FAB" w:rsidRDefault="00D82FAB" w:rsidP="00D82FAB">
      <w:pPr>
        <w:spacing w:before="120" w:after="120"/>
        <w:rPr>
          <w:lang w:val="pl-PL"/>
        </w:rPr>
      </w:pPr>
    </w:p>
    <w:p w:rsidR="00D82FAB" w:rsidRDefault="00D82FA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43A23" w:rsidRDefault="00D43A23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1013F9" w:rsidRPr="009B091E" w:rsidRDefault="009F232F" w:rsidP="001013F9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1013F9" w:rsidRPr="009B091E">
        <w:rPr>
          <w:rFonts w:ascii="Arial" w:hAnsi="Arial" w:cs="Arial"/>
          <w:sz w:val="20"/>
          <w:szCs w:val="20"/>
          <w:lang w:val="pl-PL"/>
        </w:rPr>
        <w:t>[</w:t>
      </w:r>
      <w:r w:rsidR="001013F9" w:rsidRPr="009B091E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Pr="009B091E">
        <w:rPr>
          <w:rFonts w:ascii="Arial" w:hAnsi="Arial" w:cs="Arial"/>
          <w:b/>
          <w:sz w:val="20"/>
          <w:szCs w:val="20"/>
          <w:lang w:val="pl-PL"/>
        </w:rPr>
        <w:t>7</w:t>
      </w:r>
      <w:r w:rsidR="001013F9"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1013F9" w:rsidRPr="009B091E" w:rsidRDefault="001013F9" w:rsidP="001013F9">
      <w:pPr>
        <w:spacing w:before="120" w:after="120"/>
        <w:jc w:val="both"/>
        <w:rPr>
          <w:lang w:val="pl-PL"/>
        </w:rPr>
      </w:pPr>
    </w:p>
    <w:p w:rsidR="001013F9" w:rsidRPr="00847A51" w:rsidRDefault="001013F9" w:rsidP="001013F9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47A51">
        <w:rPr>
          <w:rFonts w:ascii="Arial" w:hAnsi="Arial" w:cs="Arial"/>
          <w:b/>
          <w:sz w:val="20"/>
          <w:szCs w:val="20"/>
          <w:lang w:val="pl-PL"/>
        </w:rPr>
        <w:t>KLAUZULA INFORMACYJNA DO POSTĘPOWANIA - Kontrahent będący osobą fizyczną</w:t>
      </w:r>
    </w:p>
    <w:p w:rsidR="001013F9" w:rsidRPr="009B091E" w:rsidRDefault="001013F9" w:rsidP="001013F9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9B091E">
        <w:rPr>
          <w:rFonts w:ascii="Arial" w:hAnsi="Arial" w:cs="Arial"/>
          <w:b/>
          <w:sz w:val="20"/>
          <w:szCs w:val="20"/>
          <w:lang w:val="pl-PL"/>
        </w:rPr>
        <w:t>PGNiG OD</w:t>
      </w:r>
      <w:r w:rsidRPr="009B091E">
        <w:rPr>
          <w:rFonts w:ascii="Arial" w:hAnsi="Arial" w:cs="Arial"/>
          <w:sz w:val="20"/>
          <w:szCs w:val="20"/>
          <w:lang w:val="pl-PL"/>
        </w:rPr>
        <w:t>) z siedzibą w Warszawie przy ul. Jana Kazimierza 3, 01 – 248 Warszawa.</w:t>
      </w: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9B091E">
        <w:rPr>
          <w:rFonts w:ascii="Arial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84385854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134066881"/>
            </w:sdtPr>
            <w:sdtEndPr/>
            <w:sdtContent>
              <w:r w:rsidRPr="009B091E">
                <w:rPr>
                  <w:rFonts w:ascii="Arial" w:hAnsi="Arial" w:cs="Arial"/>
                  <w:sz w:val="20"/>
                  <w:szCs w:val="20"/>
                  <w:lang w:val="pl-PL"/>
                </w:rPr>
                <w:t>daneosobowe.od@pgnig.pl</w:t>
              </w:r>
            </w:sdtContent>
          </w:sdt>
        </w:sdtContent>
      </w:sdt>
      <w:r w:rsidRPr="009B091E">
        <w:rPr>
          <w:rFonts w:ascii="Arial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Pani/Pana dane osobowe będą przetwarzane:</w:t>
      </w:r>
    </w:p>
    <w:p w:rsidR="001013F9" w:rsidRPr="009B091E" w:rsidRDefault="001013F9" w:rsidP="000B1CD4">
      <w:pPr>
        <w:pStyle w:val="Akapitzlist"/>
        <w:numPr>
          <w:ilvl w:val="0"/>
          <w:numId w:val="51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w związku z prowadzonym postępowaniem zakupowym, w którym bierze Pan(i) udział– podstawą prawną przetwarzania jest art. 6 ust. 1 lit. b ogólnego rozporządzenia o ochronie danych osobowych nr 2016/679 (</w:t>
      </w:r>
      <w:r w:rsidRPr="009B091E">
        <w:rPr>
          <w:rFonts w:ascii="Arial" w:hAnsi="Arial" w:cs="Arial"/>
          <w:b/>
          <w:sz w:val="20"/>
          <w:szCs w:val="20"/>
          <w:lang w:val="pl-PL"/>
        </w:rPr>
        <w:t>Rozporządzenie 2016/679</w:t>
      </w:r>
      <w:r w:rsidRPr="009B091E">
        <w:rPr>
          <w:rFonts w:ascii="Arial" w:hAnsi="Arial" w:cs="Arial"/>
          <w:sz w:val="20"/>
          <w:szCs w:val="20"/>
          <w:lang w:val="pl-PL"/>
        </w:rPr>
        <w:t>);</w:t>
      </w:r>
    </w:p>
    <w:p w:rsidR="001013F9" w:rsidRPr="009B091E" w:rsidRDefault="001013F9" w:rsidP="000B1CD4">
      <w:pPr>
        <w:pStyle w:val="Akapitzlist"/>
        <w:numPr>
          <w:ilvl w:val="0"/>
          <w:numId w:val="51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dla celów wypełnienia obowiązków prawnych ciążących na </w:t>
      </w:r>
      <w:r w:rsidRPr="009B091E">
        <w:rPr>
          <w:rFonts w:ascii="Arial" w:hAnsi="Arial" w:cs="Arial"/>
          <w:color w:val="000000"/>
          <w:sz w:val="20"/>
          <w:szCs w:val="20"/>
          <w:lang w:val="pl-PL"/>
        </w:rPr>
        <w:t>PGNiG OD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na podstawie powszechnie obowiązujących przepisów prawa, w tym w szczególności przepisów z zakresu rachunkowości i prawa podatkowego – podstawą prawną przetwarzania jest art. 6 ust. 1 lit. c Rozporządzenia 2016/679;</w:t>
      </w:r>
    </w:p>
    <w:p w:rsidR="001013F9" w:rsidRPr="009B091E" w:rsidRDefault="001013F9" w:rsidP="000B1CD4">
      <w:pPr>
        <w:pStyle w:val="Akapitzlist"/>
        <w:numPr>
          <w:ilvl w:val="0"/>
          <w:numId w:val="51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w celu realizacji prawnie uzasadnionego interesu PGNiG OD polegającego na ewentualnym ustaleniu lub dochodzeniu roszczeń lub obronie przed roszczeniami – podstawą prawną przetwarzania jest prawnie uzasadniony interes PGNiG OD (art. 6 ust. 1 lit. </w:t>
      </w:r>
      <w:r w:rsidRPr="009B091E">
        <w:rPr>
          <w:rFonts w:ascii="Arial" w:hAnsi="Arial" w:cs="Arial"/>
          <w:sz w:val="20"/>
          <w:szCs w:val="20"/>
          <w:lang w:val="pl-PL"/>
        </w:rPr>
        <w:br/>
        <w:t>f Rozporządzenia 2016/679).</w:t>
      </w: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Pani/Pana dane osobowe w zakresie numeru REGON i PKD zostały pozyskane z publicznie dostępnych rejestrów.</w:t>
      </w: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Pani/Pana dane osobowe będą przekazywane dostawcom systemów informatycznych i usług IT oraz podmiotom świadczącym na rzecz PGNiG OD usługi niezbędne do przeprowadzenia postępowania zakupowego, w tym usługi księgowe i prawne</w:t>
      </w:r>
      <w:r w:rsidRPr="009B091E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9B091E">
        <w:rPr>
          <w:rFonts w:ascii="Arial" w:hAnsi="Arial" w:cs="Arial"/>
          <w:sz w:val="20"/>
          <w:szCs w:val="20"/>
          <w:lang w:val="pl-PL"/>
        </w:rPr>
        <w:t>. W stosownych przypadkach dane osobowe będą także przekazywane podmiotom uzyskującym dostęp do danych w oparciu o przepisy z zakresu jawności informacji publicznej oraz postępowań prowadzonych w oparciu o prawo zamówień publicznych, w zakresie przewidzianym przez te przepisy.</w:t>
      </w: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Pani/Pana dane osobowe będą przetwarzane przez okres niezbędny do przeprowadzenia postępowania zakupowego oraz przez okres wykonywania umowy, w razie wyboru złożonej przez Pana/Panią oferty. Okres przetwarzania może zostać każdorazowo przedłużony o okres przedawnienia roszczeń, jeżeli przetwarzanie danych osobowych będzie niezbędne dla dochodzenia ewentualnych roszczeń lub obrony przed takimi roszczeniami przez PGNiG OD. </w:t>
      </w:r>
      <w:r w:rsidRPr="009B091E">
        <w:rPr>
          <w:rFonts w:ascii="Arial" w:hAnsi="Arial" w:cs="Arial"/>
          <w:iCs/>
          <w:sz w:val="20"/>
          <w:szCs w:val="20"/>
          <w:lang w:val="pl-PL"/>
        </w:rPr>
        <w:t>Po tym okresie dane będą przetwarzane jedynie w zakresie i przez czas wymagany przepisami prawa, w tym przepisami o rachunkowości.</w:t>
      </w: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Przysługuje Pani/Panu także prawo wniesienia skargi do organu nadzorczego zajmującego się ochroną danych osobowych, gdy uzna Pani/Pan, że przetwarzanie Pani/Pana danych osobowych narusza przepisy Rozporządzenia 2016/679.</w:t>
      </w:r>
    </w:p>
    <w:p w:rsidR="001013F9" w:rsidRPr="009B091E" w:rsidRDefault="001013F9" w:rsidP="000B1CD4">
      <w:pPr>
        <w:pStyle w:val="Akapitzlist"/>
        <w:numPr>
          <w:ilvl w:val="0"/>
          <w:numId w:val="52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Podanie danych jest wymagane przez PGNiG OD w celu wzięcia udziału w postępowaniu zakupowym. Brak podania danych będzie skutkował n</w:t>
      </w:r>
      <w:r w:rsidR="004A6206" w:rsidRPr="009B091E">
        <w:rPr>
          <w:rFonts w:ascii="Arial" w:hAnsi="Arial" w:cs="Arial"/>
          <w:sz w:val="20"/>
          <w:szCs w:val="20"/>
          <w:lang w:val="pl-PL"/>
        </w:rPr>
        <w:t>iemożliwością wzięcia udziału w 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prowadzonym postępowaniu zakupowym. </w:t>
      </w:r>
    </w:p>
    <w:p w:rsidR="004A6206" w:rsidRPr="009B091E" w:rsidRDefault="004A6206" w:rsidP="004A6206">
      <w:pPr>
        <w:pStyle w:val="Akapitzlist"/>
        <w:spacing w:after="6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3038"/>
        <w:gridCol w:w="1509"/>
      </w:tblGrid>
      <w:tr w:rsidR="004A6206" w:rsidRPr="009B091E" w:rsidTr="00CC5BD8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4A6206" w:rsidRPr="009B091E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2216" w:type="pct"/>
            <w:vAlign w:val="center"/>
          </w:tcPr>
          <w:p w:rsidR="004A6206" w:rsidRPr="009B091E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4A6206" w:rsidRPr="009B091E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9B091E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4A6206" w:rsidRPr="009B091E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4A6206" w:rsidRPr="009B091E" w:rsidTr="00CC5BD8">
        <w:trPr>
          <w:cantSplit/>
          <w:trHeight w:val="674"/>
          <w:jc w:val="center"/>
        </w:trPr>
        <w:tc>
          <w:tcPr>
            <w:tcW w:w="316" w:type="pct"/>
          </w:tcPr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1013F9" w:rsidRPr="009B091E" w:rsidRDefault="001013F9" w:rsidP="001013F9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1013F9" w:rsidRPr="009B091E" w:rsidRDefault="004A6206" w:rsidP="004A6206">
      <w:pPr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br w:type="column"/>
      </w:r>
    </w:p>
    <w:p w:rsidR="001013F9" w:rsidRPr="009B091E" w:rsidRDefault="001013F9" w:rsidP="001013F9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[</w:t>
      </w:r>
      <w:r w:rsidRPr="009B091E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9F232F" w:rsidRPr="009B091E">
        <w:rPr>
          <w:rFonts w:ascii="Arial" w:hAnsi="Arial" w:cs="Arial"/>
          <w:b/>
          <w:sz w:val="20"/>
          <w:szCs w:val="20"/>
          <w:lang w:val="pl-PL"/>
        </w:rPr>
        <w:t>8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1013F9" w:rsidRPr="009B091E" w:rsidRDefault="001013F9" w:rsidP="001013F9">
      <w:pPr>
        <w:spacing w:after="60"/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1013F9" w:rsidRPr="00847A51" w:rsidRDefault="001013F9" w:rsidP="001013F9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47A51">
        <w:rPr>
          <w:rFonts w:ascii="Arial" w:hAnsi="Arial" w:cs="Arial"/>
          <w:b/>
          <w:sz w:val="20"/>
          <w:szCs w:val="20"/>
          <w:lang w:val="pl-PL"/>
        </w:rPr>
        <w:t>KLAUZULA INFORMACYJNA DO POSTĘPOWANIA – Pracownicy Kontrahenta</w:t>
      </w:r>
    </w:p>
    <w:p w:rsidR="001013F9" w:rsidRPr="009B091E" w:rsidRDefault="001013F9" w:rsidP="001013F9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9B091E">
        <w:rPr>
          <w:rFonts w:ascii="Arial" w:hAnsi="Arial" w:cs="Arial"/>
          <w:b/>
          <w:sz w:val="20"/>
          <w:szCs w:val="20"/>
          <w:lang w:val="pl-PL"/>
        </w:rPr>
        <w:t>PGNiG OD</w:t>
      </w:r>
      <w:r w:rsidRPr="009B091E">
        <w:rPr>
          <w:rFonts w:ascii="Arial" w:hAnsi="Arial" w:cs="Arial"/>
          <w:sz w:val="20"/>
          <w:szCs w:val="20"/>
          <w:lang w:val="pl-PL"/>
        </w:rPr>
        <w:t>) z siedzibą w Warszawie, ul. Jana Kazimierza 3, 01 – 248 Warszawa.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9B091E">
        <w:rPr>
          <w:rFonts w:ascii="Arial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9386679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-372924338"/>
            </w:sdtPr>
            <w:sdtEndPr/>
            <w:sdtContent>
              <w:r w:rsidRPr="009B091E">
                <w:rPr>
                  <w:rFonts w:ascii="Arial" w:hAnsi="Arial" w:cs="Arial"/>
                  <w:sz w:val="20"/>
                  <w:szCs w:val="20"/>
                  <w:lang w:val="pl-PL"/>
                </w:rPr>
                <w:t>daneosobowe.od@pgnig.pl</w:t>
              </w:r>
            </w:sdtContent>
          </w:sdt>
        </w:sdtContent>
      </w:sdt>
      <w:r w:rsidRPr="009B091E">
        <w:rPr>
          <w:rFonts w:ascii="Arial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Pani/Pana dane osobowe zostały udostępnione PGNiG OD przez Pani/Pana pracodawcę (podmiot zatrudniający), w związku z ubieganiem się o udzielenie zamówienia lub wykonaniem umowy handlowej łączącej Pani/Pana pracodawcę (podmiot zatrudniający) z PGNiG OD.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Zakres Pani/Pana danych osobowych przetwarzanych przez PGNiG OD obejmuje imię i nazwisko, pesel, adres e-mail, nr telefonu, nr fax. 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Pani/Pana dane osobowe będą przetwarzane w celu prowadzenia postępowania zakupowego oraz wykonania umowy handlowej, o której mowa w pkt 3 – podstawą prawną przetwarzania jest prawnie uzasadniony interes PGNiG OD oraz Pani/Pana pracodawcy (podmiotu zatrudniającego), zgodnie z art. 6 ust. 1 lit. f ogólnego rozporządzenia o ochronie danych osobowych (</w:t>
      </w:r>
      <w:r w:rsidRPr="009B091E">
        <w:rPr>
          <w:rFonts w:ascii="Arial" w:hAnsi="Arial" w:cs="Arial"/>
          <w:b/>
          <w:sz w:val="20"/>
          <w:szCs w:val="20"/>
          <w:lang w:val="pl-PL"/>
        </w:rPr>
        <w:t>Rozporządzenie 2016/679</w:t>
      </w:r>
      <w:r w:rsidRPr="009B091E">
        <w:rPr>
          <w:rFonts w:ascii="Arial" w:hAnsi="Arial" w:cs="Arial"/>
          <w:sz w:val="20"/>
          <w:szCs w:val="20"/>
          <w:lang w:val="pl-PL"/>
        </w:rPr>
        <w:t xml:space="preserve">). Prawnie uzasadniony interes polega na umożliwieniu PGNiG OD sprawnego bieżącego wykonywania umowy. 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Pani/Pana dane osobowe będą przekazywane dostawcom systemów informatycznych i usług IT, podmiotom świadczącym na rzecz PGNiG OD usługi niezbędne do przeprowadzenia postępowania zakupowego oraz wykonania umowy zawartej z Pani/Pana pracodawcą (podmiotem zatrudniającym)</w:t>
      </w:r>
      <w:r w:rsidRPr="009B091E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  <w:r w:rsidRPr="009B091E">
        <w:rPr>
          <w:rFonts w:ascii="Arial" w:hAnsi="Arial" w:cs="Arial"/>
          <w:sz w:val="20"/>
          <w:szCs w:val="20"/>
          <w:lang w:val="pl-PL"/>
        </w:rPr>
        <w:t>.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Pani/Pana dane osobowe będą przetwarzane przez okres niezbędny do przeprowadzenia postępowania zakupowego oraz wykonania umowy handlowej, o której mowa w pkt 3, w razie wyboru oferty złożonej przez Panią/Pana pracodawcę (podmiot zatrudniający). 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>Przysługuje Pani/Panu także prawo wniesienia skargi do organu nadzorczego zajmującego się ochroną danych osobowych, gdy uzna Pani/Pan, że przetwarzanie Pani/Pana danych osobowych narusza przepisy Rozporządzenia 2016/679.</w:t>
      </w:r>
    </w:p>
    <w:p w:rsidR="001013F9" w:rsidRPr="009B091E" w:rsidRDefault="001013F9" w:rsidP="000B1CD4">
      <w:pPr>
        <w:pStyle w:val="Akapitzlist"/>
        <w:numPr>
          <w:ilvl w:val="0"/>
          <w:numId w:val="49"/>
        </w:numPr>
        <w:spacing w:after="60"/>
        <w:ind w:left="28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B091E">
        <w:rPr>
          <w:rFonts w:ascii="Arial" w:hAnsi="Arial" w:cs="Arial"/>
          <w:sz w:val="20"/>
          <w:szCs w:val="20"/>
          <w:lang w:val="pl-PL"/>
        </w:rPr>
        <w:t xml:space="preserve">Przysługuje Pani/Panu prawo wniesienia sprzeciwu względem przetwarzania danych osobowych w celu określonym w pkt 5 powyżej, z przyczyn związanych z Pani/Pana szczególną sytuacją. Dla celów dowodowych, PGNiG OD prosi o wnoszenie sprzeciwu drogą pisemną lub elektroniczną. </w:t>
      </w:r>
    </w:p>
    <w:p w:rsidR="001013F9" w:rsidRPr="009B091E" w:rsidRDefault="001013F9" w:rsidP="001013F9">
      <w:pPr>
        <w:jc w:val="both"/>
        <w:rPr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3038"/>
        <w:gridCol w:w="1509"/>
      </w:tblGrid>
      <w:tr w:rsidR="004A6206" w:rsidRPr="009B091E" w:rsidTr="00CC5BD8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4A6206" w:rsidRPr="009B091E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6" w:type="pct"/>
            <w:vAlign w:val="center"/>
          </w:tcPr>
          <w:p w:rsidR="004A6206" w:rsidRPr="009B091E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4A6206" w:rsidRPr="009B091E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9B091E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4A6206" w:rsidRPr="009B091E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B091E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4A6206" w:rsidRPr="009B091E" w:rsidTr="00CC5BD8">
        <w:trPr>
          <w:cantSplit/>
          <w:trHeight w:val="674"/>
          <w:jc w:val="center"/>
        </w:trPr>
        <w:tc>
          <w:tcPr>
            <w:tcW w:w="316" w:type="pct"/>
          </w:tcPr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4A6206" w:rsidRPr="009B091E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456773" w:rsidRPr="009B091E" w:rsidRDefault="00456773" w:rsidP="001013F9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sectPr w:rsidR="00456773" w:rsidRPr="009B091E" w:rsidSect="00B75654">
      <w:footerReference w:type="default" r:id="rId9"/>
      <w:footerReference w:type="first" r:id="rId10"/>
      <w:pgSz w:w="11906" w:h="16838"/>
      <w:pgMar w:top="1417" w:right="1417" w:bottom="1417" w:left="1418" w:header="708" w:footer="614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1F" w:rsidRDefault="00C31C1F" w:rsidP="002A226A">
      <w:pPr>
        <w:spacing w:after="0" w:line="240" w:lineRule="auto"/>
      </w:pPr>
      <w:r>
        <w:separator/>
      </w:r>
    </w:p>
  </w:endnote>
  <w:endnote w:type="continuationSeparator" w:id="0">
    <w:p w:rsidR="00C31C1F" w:rsidRDefault="00C31C1F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676253"/>
      <w:docPartObj>
        <w:docPartGallery w:val="Page Numbers (Bottom of Page)"/>
        <w:docPartUnique/>
      </w:docPartObj>
    </w:sdtPr>
    <w:sdtEndPr/>
    <w:sdtContent>
      <w:p w:rsidR="00C31C1F" w:rsidRDefault="00C31C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54" w:rsidRPr="00B75654">
          <w:rPr>
            <w:noProof/>
            <w:lang w:val="pl-PL"/>
          </w:rPr>
          <w:t>13</w:t>
        </w:r>
        <w:r>
          <w:fldChar w:fldCharType="end"/>
        </w:r>
      </w:p>
    </w:sdtContent>
  </w:sdt>
  <w:p w:rsidR="00C31C1F" w:rsidRDefault="00C31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1F" w:rsidRPr="00E629FF" w:rsidRDefault="00C31C1F" w:rsidP="00266E18">
    <w:pPr>
      <w:pStyle w:val="Stopka"/>
    </w:pPr>
  </w:p>
  <w:sdt>
    <w:sdtPr>
      <w:id w:val="541171606"/>
      <w:docPartObj>
        <w:docPartGallery w:val="Page Numbers (Bottom of Page)"/>
        <w:docPartUnique/>
      </w:docPartObj>
    </w:sdtPr>
    <w:sdtEndPr/>
    <w:sdtContent>
      <w:p w:rsidR="00C31C1F" w:rsidRDefault="00C31C1F" w:rsidP="00587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54" w:rsidRPr="00B75654">
          <w:rPr>
            <w:noProof/>
            <w:lang w:val="pl-PL"/>
          </w:rPr>
          <w:t>12</w:t>
        </w:r>
        <w:r>
          <w:fldChar w:fldCharType="end"/>
        </w:r>
      </w:p>
    </w:sdtContent>
  </w:sdt>
  <w:p w:rsidR="00C31C1F" w:rsidRDefault="00C31C1F" w:rsidP="00587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1F" w:rsidRDefault="00C31C1F" w:rsidP="002A226A">
      <w:pPr>
        <w:spacing w:after="0" w:line="240" w:lineRule="auto"/>
      </w:pPr>
      <w:r>
        <w:separator/>
      </w:r>
    </w:p>
  </w:footnote>
  <w:footnote w:type="continuationSeparator" w:id="0">
    <w:p w:rsidR="00C31C1F" w:rsidRDefault="00C31C1F" w:rsidP="002A226A">
      <w:pPr>
        <w:spacing w:after="0" w:line="240" w:lineRule="auto"/>
      </w:pPr>
      <w:r>
        <w:continuationSeparator/>
      </w:r>
    </w:p>
  </w:footnote>
  <w:footnote w:id="1">
    <w:p w:rsidR="00C31C1F" w:rsidRPr="00056D3B" w:rsidRDefault="00C31C1F" w:rsidP="001013F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615DE">
        <w:rPr>
          <w:rStyle w:val="Odwoanieprzypisudolnego"/>
          <w:rFonts w:ascii="Arial" w:hAnsi="Arial" w:cs="Arial"/>
        </w:rPr>
        <w:footnoteRef/>
      </w:r>
      <w:r w:rsidRPr="00056D3B">
        <w:rPr>
          <w:rFonts w:ascii="Arial" w:hAnsi="Arial" w:cs="Arial"/>
          <w:sz w:val="16"/>
          <w:szCs w:val="16"/>
          <w:lang w:val="pl-PL"/>
        </w:rPr>
        <w:t xml:space="preserve"> Wymagana weryfikacja PGNiG OD. </w:t>
      </w:r>
    </w:p>
  </w:footnote>
  <w:footnote w:id="2">
    <w:p w:rsidR="00C31C1F" w:rsidRPr="00056D3B" w:rsidRDefault="00C31C1F" w:rsidP="001013F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615DE">
        <w:rPr>
          <w:rStyle w:val="Odwoanieprzypisudolnego"/>
          <w:rFonts w:ascii="Arial" w:hAnsi="Arial" w:cs="Arial"/>
        </w:rPr>
        <w:footnoteRef/>
      </w:r>
      <w:r w:rsidRPr="00056D3B">
        <w:rPr>
          <w:rFonts w:ascii="Arial" w:hAnsi="Arial" w:cs="Arial"/>
          <w:sz w:val="16"/>
          <w:szCs w:val="16"/>
          <w:lang w:val="pl-PL"/>
        </w:rPr>
        <w:t xml:space="preserve"> Tylko w przypadku, gdy występują odbiorcy (podmioty, którym ujawniane są dane osobowe); lista kategorii odbiorców wymaga dostosowania do konkretnego przypadku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EA4EF3"/>
    <w:multiLevelType w:val="multilevel"/>
    <w:tmpl w:val="8CBC6D68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9">
    <w:nsid w:val="05E301E0"/>
    <w:multiLevelType w:val="hybridMultilevel"/>
    <w:tmpl w:val="DEDE9690"/>
    <w:lvl w:ilvl="0" w:tplc="F19C941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297528"/>
    <w:multiLevelType w:val="hybridMultilevel"/>
    <w:tmpl w:val="ED5A1A7E"/>
    <w:lvl w:ilvl="0" w:tplc="C8A4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13C50"/>
    <w:multiLevelType w:val="multilevel"/>
    <w:tmpl w:val="5E288144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  <w:b/>
        <w:i w:val="0"/>
      </w:rPr>
    </w:lvl>
    <w:lvl w:ilvl="1">
      <w:start w:val="18"/>
      <w:numFmt w:val="decimal"/>
      <w:lvlText w:val="%2."/>
      <w:lvlJc w:val="left"/>
      <w:pPr>
        <w:ind w:left="397" w:hanging="397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94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D34342A"/>
    <w:multiLevelType w:val="hybridMultilevel"/>
    <w:tmpl w:val="B7E6715A"/>
    <w:lvl w:ilvl="0" w:tplc="29145C3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337AB3"/>
    <w:multiLevelType w:val="hybridMultilevel"/>
    <w:tmpl w:val="745C8B64"/>
    <w:lvl w:ilvl="0" w:tplc="51860C3C">
      <w:start w:val="1"/>
      <w:numFmt w:val="decimal"/>
      <w:lvlText w:val="%1."/>
      <w:lvlJc w:val="left"/>
      <w:pPr>
        <w:ind w:left="380" w:hanging="360"/>
      </w:pPr>
      <w:rPr>
        <w:rFonts w:ascii="Arial" w:hAnsi="Arial" w:cs="Arial" w:hint="default"/>
        <w:b w:val="0"/>
        <w:sz w:val="20"/>
        <w:szCs w:val="20"/>
      </w:rPr>
    </w:lvl>
    <w:lvl w:ilvl="1" w:tplc="022836AC">
      <w:start w:val="1"/>
      <w:numFmt w:val="lowerLetter"/>
      <w:lvlText w:val="%2."/>
      <w:lvlJc w:val="left"/>
      <w:pPr>
        <w:ind w:left="1100" w:hanging="360"/>
      </w:pPr>
      <w:rPr>
        <w:b w:val="0"/>
      </w:rPr>
    </w:lvl>
    <w:lvl w:ilvl="2" w:tplc="405C647E">
      <w:start w:val="1"/>
      <w:numFmt w:val="decimal"/>
      <w:lvlText w:val="%3)"/>
      <w:lvlJc w:val="left"/>
      <w:pPr>
        <w:ind w:left="2000" w:hanging="36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6B01678"/>
    <w:multiLevelType w:val="multilevel"/>
    <w:tmpl w:val="5CAA3848"/>
    <w:lvl w:ilvl="0">
      <w:start w:val="1"/>
      <w:numFmt w:val="decimal"/>
      <w:lvlText w:val="§ %1"/>
      <w:lvlJc w:val="left"/>
      <w:pPr>
        <w:ind w:left="340" w:hanging="34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397" w:hanging="397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794" w:hanging="45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534275"/>
    <w:multiLevelType w:val="hybridMultilevel"/>
    <w:tmpl w:val="8BD6F99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B16A1"/>
    <w:multiLevelType w:val="hybridMultilevel"/>
    <w:tmpl w:val="BD54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3F0E42"/>
    <w:multiLevelType w:val="hybridMultilevel"/>
    <w:tmpl w:val="D27A2136"/>
    <w:lvl w:ilvl="0" w:tplc="67ACC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166DD2"/>
    <w:multiLevelType w:val="multilevel"/>
    <w:tmpl w:val="FE06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D432FDB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E052319"/>
    <w:multiLevelType w:val="hybridMultilevel"/>
    <w:tmpl w:val="682A8848"/>
    <w:lvl w:ilvl="0" w:tplc="523421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4B6D99"/>
    <w:multiLevelType w:val="hybridMultilevel"/>
    <w:tmpl w:val="04A0D0C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14B93"/>
    <w:multiLevelType w:val="hybridMultilevel"/>
    <w:tmpl w:val="CB145384"/>
    <w:lvl w:ilvl="0" w:tplc="8E200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725797"/>
    <w:multiLevelType w:val="multilevel"/>
    <w:tmpl w:val="68FE4B30"/>
    <w:lvl w:ilvl="0">
      <w:start w:val="1"/>
      <w:numFmt w:val="decimal"/>
      <w:lvlText w:val="§ %1"/>
      <w:lvlJc w:val="left"/>
      <w:pPr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794" w:hanging="45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84D23C3"/>
    <w:multiLevelType w:val="hybridMultilevel"/>
    <w:tmpl w:val="36EC6EF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38567210"/>
    <w:multiLevelType w:val="hybridMultilevel"/>
    <w:tmpl w:val="1B50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01060B"/>
    <w:multiLevelType w:val="hybridMultilevel"/>
    <w:tmpl w:val="0694B6CA"/>
    <w:lvl w:ilvl="0" w:tplc="EE028504">
      <w:start w:val="1"/>
      <w:numFmt w:val="lowerLetter"/>
      <w:lvlText w:val="%1."/>
      <w:lvlJc w:val="left"/>
      <w:pPr>
        <w:ind w:left="757" w:hanging="360"/>
      </w:pPr>
      <w:rPr>
        <w:rFonts w:ascii="Arial" w:eastAsiaTheme="minorHAnsi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5">
    <w:nsid w:val="436955BD"/>
    <w:multiLevelType w:val="hybridMultilevel"/>
    <w:tmpl w:val="3B2C5E48"/>
    <w:lvl w:ilvl="0" w:tplc="885E1C1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531645"/>
    <w:multiLevelType w:val="hybridMultilevel"/>
    <w:tmpl w:val="1400C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87D1BE7"/>
    <w:multiLevelType w:val="hybridMultilevel"/>
    <w:tmpl w:val="65D8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8E36EF"/>
    <w:multiLevelType w:val="hybridMultilevel"/>
    <w:tmpl w:val="5A9A2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A8292C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9BB5D02"/>
    <w:multiLevelType w:val="hybridMultilevel"/>
    <w:tmpl w:val="BD607DC8"/>
    <w:lvl w:ilvl="0" w:tplc="CA64D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F19C94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A421C3C"/>
    <w:multiLevelType w:val="hybridMultilevel"/>
    <w:tmpl w:val="DEDE9690"/>
    <w:lvl w:ilvl="0" w:tplc="F19C941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2237EA"/>
    <w:multiLevelType w:val="hybridMultilevel"/>
    <w:tmpl w:val="C9F09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2D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E723D87"/>
    <w:multiLevelType w:val="hybridMultilevel"/>
    <w:tmpl w:val="6646FC52"/>
    <w:lvl w:ilvl="0" w:tplc="F19C9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F5D603D"/>
    <w:multiLevelType w:val="hybridMultilevel"/>
    <w:tmpl w:val="B6B49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1">
    <w:nsid w:val="550F6EDB"/>
    <w:multiLevelType w:val="hybridMultilevel"/>
    <w:tmpl w:val="C9F09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2D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6902CD1"/>
    <w:multiLevelType w:val="hybridMultilevel"/>
    <w:tmpl w:val="1BD87096"/>
    <w:lvl w:ilvl="0" w:tplc="9C1A1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6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</w:abstractNum>
  <w:abstractNum w:abstractNumId="57">
    <w:nsid w:val="5DEA30D1"/>
    <w:multiLevelType w:val="hybridMultilevel"/>
    <w:tmpl w:val="1C506E7C"/>
    <w:lvl w:ilvl="0" w:tplc="ED964AF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A77716"/>
    <w:multiLevelType w:val="hybridMultilevel"/>
    <w:tmpl w:val="CD54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3631C05"/>
    <w:multiLevelType w:val="hybridMultilevel"/>
    <w:tmpl w:val="5A9C99AE"/>
    <w:lvl w:ilvl="0" w:tplc="BBD6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7542FA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7271712"/>
    <w:multiLevelType w:val="multilevel"/>
    <w:tmpl w:val="2EACDCA4"/>
    <w:styleLink w:val="List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)%2)"/>
      <w:lvlJc w:val="left"/>
      <w:pPr>
        <w:tabs>
          <w:tab w:val="num" w:pos="1428"/>
        </w:tabs>
        <w:ind w:left="14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)"/>
      <w:lvlJc w:val="left"/>
      <w:pPr>
        <w:tabs>
          <w:tab w:val="num" w:pos="2868"/>
        </w:tabs>
        <w:ind w:left="21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)"/>
      <w:lvlJc w:val="left"/>
      <w:pPr>
        <w:tabs>
          <w:tab w:val="num" w:pos="4308"/>
        </w:tabs>
        <w:ind w:left="286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)"/>
      <w:lvlJc w:val="left"/>
      <w:pPr>
        <w:tabs>
          <w:tab w:val="num" w:pos="5748"/>
        </w:tabs>
        <w:ind w:left="358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)"/>
      <w:lvlJc w:val="left"/>
      <w:pPr>
        <w:tabs>
          <w:tab w:val="num" w:pos="7188"/>
        </w:tabs>
        <w:ind w:left="430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)"/>
      <w:lvlJc w:val="left"/>
      <w:pPr>
        <w:tabs>
          <w:tab w:val="num" w:pos="8628"/>
        </w:tabs>
        <w:ind w:left="50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)"/>
      <w:lvlJc w:val="left"/>
      <w:pPr>
        <w:tabs>
          <w:tab w:val="num" w:pos="10068"/>
        </w:tabs>
        <w:ind w:left="57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)"/>
      <w:lvlJc w:val="left"/>
      <w:pPr>
        <w:tabs>
          <w:tab w:val="num" w:pos="11508"/>
        </w:tabs>
        <w:ind w:left="6468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63">
    <w:nsid w:val="682A5AFF"/>
    <w:multiLevelType w:val="hybridMultilevel"/>
    <w:tmpl w:val="54AE1910"/>
    <w:lvl w:ilvl="0" w:tplc="885E1C1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6F9169C8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20449B3"/>
    <w:multiLevelType w:val="hybridMultilevel"/>
    <w:tmpl w:val="AF944070"/>
    <w:lvl w:ilvl="0" w:tplc="9202C980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9336B71"/>
    <w:multiLevelType w:val="hybridMultilevel"/>
    <w:tmpl w:val="0AA0ED9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7C0436"/>
    <w:multiLevelType w:val="multilevel"/>
    <w:tmpl w:val="70FA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CD542C"/>
    <w:multiLevelType w:val="hybridMultilevel"/>
    <w:tmpl w:val="43EC0A68"/>
    <w:lvl w:ilvl="0" w:tplc="04150019">
      <w:start w:val="1"/>
      <w:numFmt w:val="lowerLetter"/>
      <w:lvlText w:val="%1."/>
      <w:lvlJc w:val="left"/>
      <w:pPr>
        <w:tabs>
          <w:tab w:val="num" w:pos="1143"/>
        </w:tabs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72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5"/>
  </w:num>
  <w:num w:numId="3">
    <w:abstractNumId w:val="11"/>
  </w:num>
  <w:num w:numId="4">
    <w:abstractNumId w:val="59"/>
  </w:num>
  <w:num w:numId="5">
    <w:abstractNumId w:val="70"/>
  </w:num>
  <w:num w:numId="6">
    <w:abstractNumId w:val="39"/>
  </w:num>
  <w:num w:numId="7">
    <w:abstractNumId w:val="54"/>
  </w:num>
  <w:num w:numId="8">
    <w:abstractNumId w:val="37"/>
  </w:num>
  <w:num w:numId="9">
    <w:abstractNumId w:val="72"/>
  </w:num>
  <w:num w:numId="10">
    <w:abstractNumId w:val="34"/>
  </w:num>
  <w:num w:numId="11">
    <w:abstractNumId w:val="50"/>
  </w:num>
  <w:num w:numId="12">
    <w:abstractNumId w:val="55"/>
  </w:num>
  <w:num w:numId="13">
    <w:abstractNumId w:val="65"/>
  </w:num>
  <w:num w:numId="14">
    <w:abstractNumId w:val="17"/>
  </w:num>
  <w:num w:numId="15">
    <w:abstractNumId w:val="44"/>
  </w:num>
  <w:num w:numId="16">
    <w:abstractNumId w:val="43"/>
  </w:num>
  <w:num w:numId="17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8"/>
  </w:num>
  <w:num w:numId="20">
    <w:abstractNumId w:val="62"/>
  </w:num>
  <w:num w:numId="21">
    <w:abstractNumId w:val="28"/>
  </w:num>
  <w:num w:numId="22">
    <w:abstractNumId w:val="20"/>
  </w:num>
  <w:num w:numId="23">
    <w:abstractNumId w:val="69"/>
  </w:num>
  <w:num w:numId="24">
    <w:abstractNumId w:val="38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</w:num>
  <w:num w:numId="47">
    <w:abstractNumId w:val="58"/>
  </w:num>
  <w:num w:numId="48">
    <w:abstractNumId w:val="32"/>
  </w:num>
  <w:num w:numId="49">
    <w:abstractNumId w:val="13"/>
  </w:num>
  <w:num w:numId="50">
    <w:abstractNumId w:val="22"/>
  </w:num>
  <w:num w:numId="51">
    <w:abstractNumId w:val="19"/>
  </w:num>
  <w:num w:numId="52">
    <w:abstractNumId w:val="68"/>
  </w:num>
  <w:num w:numId="53">
    <w:abstractNumId w:val="49"/>
  </w:num>
  <w:num w:numId="54">
    <w:abstractNumId w:val="14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18"/>
  </w:num>
  <w:num w:numId="57">
    <w:abstractNumId w:val="21"/>
  </w:num>
  <w:num w:numId="58">
    <w:abstractNumId w:val="27"/>
  </w:num>
  <w:num w:numId="59">
    <w:abstractNumId w:val="42"/>
  </w:num>
  <w:num w:numId="60">
    <w:abstractNumId w:val="26"/>
  </w:num>
  <w:num w:numId="61">
    <w:abstractNumId w:val="9"/>
  </w:num>
  <w:num w:numId="62">
    <w:abstractNumId w:val="10"/>
  </w:num>
  <w:num w:numId="63">
    <w:abstractNumId w:val="66"/>
  </w:num>
  <w:num w:numId="64">
    <w:abstractNumId w:val="6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szkowska Krystyna">
    <w15:presenceInfo w15:providerId="AD" w15:userId="S-1-5-21-591302622-2076621694-4095281684-126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18C5"/>
    <w:rsid w:val="00003869"/>
    <w:rsid w:val="000038CA"/>
    <w:rsid w:val="000058B3"/>
    <w:rsid w:val="000076BF"/>
    <w:rsid w:val="00011BB9"/>
    <w:rsid w:val="0001344A"/>
    <w:rsid w:val="00014852"/>
    <w:rsid w:val="00015CBA"/>
    <w:rsid w:val="00016691"/>
    <w:rsid w:val="00020C94"/>
    <w:rsid w:val="00022065"/>
    <w:rsid w:val="000220A9"/>
    <w:rsid w:val="00024472"/>
    <w:rsid w:val="0003023C"/>
    <w:rsid w:val="00032788"/>
    <w:rsid w:val="00033DA4"/>
    <w:rsid w:val="00035FEE"/>
    <w:rsid w:val="00036590"/>
    <w:rsid w:val="00036977"/>
    <w:rsid w:val="000371F1"/>
    <w:rsid w:val="000373D3"/>
    <w:rsid w:val="00037E65"/>
    <w:rsid w:val="00040753"/>
    <w:rsid w:val="00042127"/>
    <w:rsid w:val="00042379"/>
    <w:rsid w:val="00042C27"/>
    <w:rsid w:val="00044B2C"/>
    <w:rsid w:val="000454CE"/>
    <w:rsid w:val="00046AF9"/>
    <w:rsid w:val="00046C39"/>
    <w:rsid w:val="00046C74"/>
    <w:rsid w:val="00047736"/>
    <w:rsid w:val="00050EFD"/>
    <w:rsid w:val="00052274"/>
    <w:rsid w:val="0005312F"/>
    <w:rsid w:val="00053FF0"/>
    <w:rsid w:val="00055B71"/>
    <w:rsid w:val="00057BB4"/>
    <w:rsid w:val="000602C9"/>
    <w:rsid w:val="000628BE"/>
    <w:rsid w:val="00063FD7"/>
    <w:rsid w:val="00064D04"/>
    <w:rsid w:val="000653E1"/>
    <w:rsid w:val="0006765A"/>
    <w:rsid w:val="00067AC0"/>
    <w:rsid w:val="00073442"/>
    <w:rsid w:val="00075322"/>
    <w:rsid w:val="00077025"/>
    <w:rsid w:val="0008388E"/>
    <w:rsid w:val="000871A7"/>
    <w:rsid w:val="00092AB1"/>
    <w:rsid w:val="000946B4"/>
    <w:rsid w:val="0009531A"/>
    <w:rsid w:val="00096902"/>
    <w:rsid w:val="000A5941"/>
    <w:rsid w:val="000A5F61"/>
    <w:rsid w:val="000B1CD4"/>
    <w:rsid w:val="000B2361"/>
    <w:rsid w:val="000B5257"/>
    <w:rsid w:val="000B7388"/>
    <w:rsid w:val="000B7FBD"/>
    <w:rsid w:val="000C0CD6"/>
    <w:rsid w:val="000C13BF"/>
    <w:rsid w:val="000C49CC"/>
    <w:rsid w:val="000C562B"/>
    <w:rsid w:val="000D1100"/>
    <w:rsid w:val="000D303C"/>
    <w:rsid w:val="000D36F9"/>
    <w:rsid w:val="000D461E"/>
    <w:rsid w:val="000D515D"/>
    <w:rsid w:val="000D77B7"/>
    <w:rsid w:val="000D7F71"/>
    <w:rsid w:val="000E097A"/>
    <w:rsid w:val="000E2D1C"/>
    <w:rsid w:val="000E5DDD"/>
    <w:rsid w:val="000E67FF"/>
    <w:rsid w:val="000F11A3"/>
    <w:rsid w:val="000F2827"/>
    <w:rsid w:val="000F398E"/>
    <w:rsid w:val="000F3C2A"/>
    <w:rsid w:val="000F6D41"/>
    <w:rsid w:val="001006A4"/>
    <w:rsid w:val="00100F1D"/>
    <w:rsid w:val="001013F9"/>
    <w:rsid w:val="00107B58"/>
    <w:rsid w:val="0011323C"/>
    <w:rsid w:val="00113C8F"/>
    <w:rsid w:val="00113DF6"/>
    <w:rsid w:val="001158F9"/>
    <w:rsid w:val="00115CEF"/>
    <w:rsid w:val="00117CD9"/>
    <w:rsid w:val="00120445"/>
    <w:rsid w:val="0012053C"/>
    <w:rsid w:val="00120757"/>
    <w:rsid w:val="00121B6F"/>
    <w:rsid w:val="00122382"/>
    <w:rsid w:val="00122CB8"/>
    <w:rsid w:val="00123BB3"/>
    <w:rsid w:val="0012416D"/>
    <w:rsid w:val="001244D5"/>
    <w:rsid w:val="00124F1F"/>
    <w:rsid w:val="00125063"/>
    <w:rsid w:val="001302DA"/>
    <w:rsid w:val="0013047C"/>
    <w:rsid w:val="00131313"/>
    <w:rsid w:val="00132B4F"/>
    <w:rsid w:val="00134213"/>
    <w:rsid w:val="00135613"/>
    <w:rsid w:val="00136296"/>
    <w:rsid w:val="0014186C"/>
    <w:rsid w:val="00143D1A"/>
    <w:rsid w:val="00153C97"/>
    <w:rsid w:val="0015430C"/>
    <w:rsid w:val="00156F15"/>
    <w:rsid w:val="001573BD"/>
    <w:rsid w:val="001636C5"/>
    <w:rsid w:val="00163A26"/>
    <w:rsid w:val="00164ACF"/>
    <w:rsid w:val="00164C5B"/>
    <w:rsid w:val="0016722C"/>
    <w:rsid w:val="00170572"/>
    <w:rsid w:val="00170F45"/>
    <w:rsid w:val="00173287"/>
    <w:rsid w:val="001733CF"/>
    <w:rsid w:val="00173DEB"/>
    <w:rsid w:val="001755BC"/>
    <w:rsid w:val="0017582D"/>
    <w:rsid w:val="00186BFE"/>
    <w:rsid w:val="0018772E"/>
    <w:rsid w:val="00187D9B"/>
    <w:rsid w:val="001902FA"/>
    <w:rsid w:val="0019525A"/>
    <w:rsid w:val="00196A38"/>
    <w:rsid w:val="001A508B"/>
    <w:rsid w:val="001A771F"/>
    <w:rsid w:val="001B3585"/>
    <w:rsid w:val="001B7B22"/>
    <w:rsid w:val="001C1282"/>
    <w:rsid w:val="001C1300"/>
    <w:rsid w:val="001C5132"/>
    <w:rsid w:val="001C70A9"/>
    <w:rsid w:val="001C7402"/>
    <w:rsid w:val="001D3C40"/>
    <w:rsid w:val="001E03BE"/>
    <w:rsid w:val="001E1379"/>
    <w:rsid w:val="001E4751"/>
    <w:rsid w:val="001E7344"/>
    <w:rsid w:val="001F1640"/>
    <w:rsid w:val="001F4C21"/>
    <w:rsid w:val="001F63AE"/>
    <w:rsid w:val="00202F7E"/>
    <w:rsid w:val="0020306D"/>
    <w:rsid w:val="002043BB"/>
    <w:rsid w:val="00204D7A"/>
    <w:rsid w:val="00204DCC"/>
    <w:rsid w:val="00205814"/>
    <w:rsid w:val="00205A59"/>
    <w:rsid w:val="00207653"/>
    <w:rsid w:val="002153AF"/>
    <w:rsid w:val="00216532"/>
    <w:rsid w:val="002231B5"/>
    <w:rsid w:val="00231251"/>
    <w:rsid w:val="002418A8"/>
    <w:rsid w:val="00241D9E"/>
    <w:rsid w:val="00242417"/>
    <w:rsid w:val="0024258C"/>
    <w:rsid w:val="00243B3B"/>
    <w:rsid w:val="00255A86"/>
    <w:rsid w:val="002623DB"/>
    <w:rsid w:val="00266E18"/>
    <w:rsid w:val="002715F8"/>
    <w:rsid w:val="002733F0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1F9E"/>
    <w:rsid w:val="00295B15"/>
    <w:rsid w:val="002962DB"/>
    <w:rsid w:val="002A024B"/>
    <w:rsid w:val="002A0907"/>
    <w:rsid w:val="002A226A"/>
    <w:rsid w:val="002A4CF0"/>
    <w:rsid w:val="002A5DCE"/>
    <w:rsid w:val="002B192E"/>
    <w:rsid w:val="002B2096"/>
    <w:rsid w:val="002B4DAD"/>
    <w:rsid w:val="002B68DF"/>
    <w:rsid w:val="002B6D8B"/>
    <w:rsid w:val="002B72EA"/>
    <w:rsid w:val="002C2AAF"/>
    <w:rsid w:val="002C5E9D"/>
    <w:rsid w:val="002C628D"/>
    <w:rsid w:val="002C7253"/>
    <w:rsid w:val="002D0A8D"/>
    <w:rsid w:val="002D16D7"/>
    <w:rsid w:val="002D249A"/>
    <w:rsid w:val="002D2EB7"/>
    <w:rsid w:val="002D63C7"/>
    <w:rsid w:val="002D7B70"/>
    <w:rsid w:val="002E26E4"/>
    <w:rsid w:val="002E2D0D"/>
    <w:rsid w:val="002E4E49"/>
    <w:rsid w:val="002E6E84"/>
    <w:rsid w:val="002E72F8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06C81"/>
    <w:rsid w:val="003110DD"/>
    <w:rsid w:val="003225E9"/>
    <w:rsid w:val="00325868"/>
    <w:rsid w:val="00326A8E"/>
    <w:rsid w:val="00326F1B"/>
    <w:rsid w:val="00331E81"/>
    <w:rsid w:val="003328F7"/>
    <w:rsid w:val="00333186"/>
    <w:rsid w:val="00334979"/>
    <w:rsid w:val="0034290A"/>
    <w:rsid w:val="003468D0"/>
    <w:rsid w:val="00346E4B"/>
    <w:rsid w:val="00347960"/>
    <w:rsid w:val="003505D0"/>
    <w:rsid w:val="003509CE"/>
    <w:rsid w:val="00351B91"/>
    <w:rsid w:val="003547A7"/>
    <w:rsid w:val="00356362"/>
    <w:rsid w:val="00360A40"/>
    <w:rsid w:val="00363458"/>
    <w:rsid w:val="003675BD"/>
    <w:rsid w:val="00371835"/>
    <w:rsid w:val="003742C2"/>
    <w:rsid w:val="00374F47"/>
    <w:rsid w:val="0037526D"/>
    <w:rsid w:val="00376650"/>
    <w:rsid w:val="003766D8"/>
    <w:rsid w:val="00380FC4"/>
    <w:rsid w:val="00381FA3"/>
    <w:rsid w:val="00383808"/>
    <w:rsid w:val="00384058"/>
    <w:rsid w:val="003848F2"/>
    <w:rsid w:val="0039189C"/>
    <w:rsid w:val="003923EB"/>
    <w:rsid w:val="003925FE"/>
    <w:rsid w:val="00393F34"/>
    <w:rsid w:val="00394614"/>
    <w:rsid w:val="00395160"/>
    <w:rsid w:val="003951E9"/>
    <w:rsid w:val="00397895"/>
    <w:rsid w:val="003A0779"/>
    <w:rsid w:val="003A6F15"/>
    <w:rsid w:val="003B2332"/>
    <w:rsid w:val="003B4399"/>
    <w:rsid w:val="003B4647"/>
    <w:rsid w:val="003B6AEE"/>
    <w:rsid w:val="003B7806"/>
    <w:rsid w:val="003C40F1"/>
    <w:rsid w:val="003D0E40"/>
    <w:rsid w:val="003D226B"/>
    <w:rsid w:val="003D5A7B"/>
    <w:rsid w:val="003E3E51"/>
    <w:rsid w:val="003F1979"/>
    <w:rsid w:val="003F4C43"/>
    <w:rsid w:val="003F6459"/>
    <w:rsid w:val="003F6A98"/>
    <w:rsid w:val="00403860"/>
    <w:rsid w:val="004045C4"/>
    <w:rsid w:val="00412FC8"/>
    <w:rsid w:val="00414030"/>
    <w:rsid w:val="00417089"/>
    <w:rsid w:val="004209B7"/>
    <w:rsid w:val="00424333"/>
    <w:rsid w:val="00424C2C"/>
    <w:rsid w:val="00430630"/>
    <w:rsid w:val="00430D8F"/>
    <w:rsid w:val="00430E65"/>
    <w:rsid w:val="004325D4"/>
    <w:rsid w:val="00432E1C"/>
    <w:rsid w:val="00437B0D"/>
    <w:rsid w:val="004421C5"/>
    <w:rsid w:val="00445C0B"/>
    <w:rsid w:val="00451306"/>
    <w:rsid w:val="004517D1"/>
    <w:rsid w:val="00452561"/>
    <w:rsid w:val="00455036"/>
    <w:rsid w:val="00456773"/>
    <w:rsid w:val="0045774C"/>
    <w:rsid w:val="00461806"/>
    <w:rsid w:val="00476B0B"/>
    <w:rsid w:val="00476F94"/>
    <w:rsid w:val="004778B4"/>
    <w:rsid w:val="004808A5"/>
    <w:rsid w:val="00482C5F"/>
    <w:rsid w:val="00483D56"/>
    <w:rsid w:val="00487932"/>
    <w:rsid w:val="00487B33"/>
    <w:rsid w:val="004930FB"/>
    <w:rsid w:val="00493443"/>
    <w:rsid w:val="00494CF9"/>
    <w:rsid w:val="00495268"/>
    <w:rsid w:val="004955DC"/>
    <w:rsid w:val="004A57BC"/>
    <w:rsid w:val="004A5860"/>
    <w:rsid w:val="004A6206"/>
    <w:rsid w:val="004A66C2"/>
    <w:rsid w:val="004A6AFB"/>
    <w:rsid w:val="004A70AB"/>
    <w:rsid w:val="004A7EC1"/>
    <w:rsid w:val="004B14FB"/>
    <w:rsid w:val="004B152D"/>
    <w:rsid w:val="004B1DFC"/>
    <w:rsid w:val="004B36A3"/>
    <w:rsid w:val="004C0259"/>
    <w:rsid w:val="004C04FD"/>
    <w:rsid w:val="004C0D02"/>
    <w:rsid w:val="004C16D4"/>
    <w:rsid w:val="004C4ED8"/>
    <w:rsid w:val="004C604D"/>
    <w:rsid w:val="004D1241"/>
    <w:rsid w:val="004D1EBB"/>
    <w:rsid w:val="004D208E"/>
    <w:rsid w:val="004D3BAF"/>
    <w:rsid w:val="004D65B9"/>
    <w:rsid w:val="004D6DBE"/>
    <w:rsid w:val="004E1627"/>
    <w:rsid w:val="004E2F90"/>
    <w:rsid w:val="004E3ECE"/>
    <w:rsid w:val="004E6914"/>
    <w:rsid w:val="004E7F43"/>
    <w:rsid w:val="004F1C44"/>
    <w:rsid w:val="004F3A27"/>
    <w:rsid w:val="004F42A1"/>
    <w:rsid w:val="004F55F3"/>
    <w:rsid w:val="004F5BDC"/>
    <w:rsid w:val="00505F2F"/>
    <w:rsid w:val="005065A1"/>
    <w:rsid w:val="00507692"/>
    <w:rsid w:val="0050782A"/>
    <w:rsid w:val="00510E68"/>
    <w:rsid w:val="0051121D"/>
    <w:rsid w:val="005124EE"/>
    <w:rsid w:val="00512AF7"/>
    <w:rsid w:val="00513CED"/>
    <w:rsid w:val="00514884"/>
    <w:rsid w:val="00514C90"/>
    <w:rsid w:val="00520ED0"/>
    <w:rsid w:val="00521165"/>
    <w:rsid w:val="005221B4"/>
    <w:rsid w:val="005257B3"/>
    <w:rsid w:val="005265EF"/>
    <w:rsid w:val="00530C3E"/>
    <w:rsid w:val="0053166B"/>
    <w:rsid w:val="005333F0"/>
    <w:rsid w:val="0053619B"/>
    <w:rsid w:val="00537658"/>
    <w:rsid w:val="00541031"/>
    <w:rsid w:val="0054109D"/>
    <w:rsid w:val="00542708"/>
    <w:rsid w:val="00542803"/>
    <w:rsid w:val="00542ED6"/>
    <w:rsid w:val="005569C2"/>
    <w:rsid w:val="0056054F"/>
    <w:rsid w:val="0056133B"/>
    <w:rsid w:val="00570C2D"/>
    <w:rsid w:val="0057192B"/>
    <w:rsid w:val="005725FE"/>
    <w:rsid w:val="00572DE9"/>
    <w:rsid w:val="0057595D"/>
    <w:rsid w:val="00577ADD"/>
    <w:rsid w:val="00577B5E"/>
    <w:rsid w:val="00584923"/>
    <w:rsid w:val="00585EC8"/>
    <w:rsid w:val="005860EE"/>
    <w:rsid w:val="005872B1"/>
    <w:rsid w:val="005931F6"/>
    <w:rsid w:val="00595BF9"/>
    <w:rsid w:val="005A2DB5"/>
    <w:rsid w:val="005A3B24"/>
    <w:rsid w:val="005A735B"/>
    <w:rsid w:val="005B3623"/>
    <w:rsid w:val="005B4F60"/>
    <w:rsid w:val="005B5F8D"/>
    <w:rsid w:val="005B709D"/>
    <w:rsid w:val="005C05DC"/>
    <w:rsid w:val="005C0604"/>
    <w:rsid w:val="005C2706"/>
    <w:rsid w:val="005D12FD"/>
    <w:rsid w:val="005D174F"/>
    <w:rsid w:val="005D545D"/>
    <w:rsid w:val="005D6077"/>
    <w:rsid w:val="005E011C"/>
    <w:rsid w:val="005E0B36"/>
    <w:rsid w:val="005E16F2"/>
    <w:rsid w:val="005E5B5D"/>
    <w:rsid w:val="005E686F"/>
    <w:rsid w:val="005F1FDF"/>
    <w:rsid w:val="005F63D7"/>
    <w:rsid w:val="00600255"/>
    <w:rsid w:val="006017DA"/>
    <w:rsid w:val="00601E25"/>
    <w:rsid w:val="00603842"/>
    <w:rsid w:val="00603C10"/>
    <w:rsid w:val="00604CD3"/>
    <w:rsid w:val="0060564B"/>
    <w:rsid w:val="006068CB"/>
    <w:rsid w:val="00606C94"/>
    <w:rsid w:val="006131BE"/>
    <w:rsid w:val="00613E1B"/>
    <w:rsid w:val="00614A4D"/>
    <w:rsid w:val="00620CAE"/>
    <w:rsid w:val="0062288C"/>
    <w:rsid w:val="006229F0"/>
    <w:rsid w:val="00622A71"/>
    <w:rsid w:val="00623CCD"/>
    <w:rsid w:val="00625E1D"/>
    <w:rsid w:val="0063162B"/>
    <w:rsid w:val="0063283A"/>
    <w:rsid w:val="00636295"/>
    <w:rsid w:val="006462FD"/>
    <w:rsid w:val="006524E6"/>
    <w:rsid w:val="00652985"/>
    <w:rsid w:val="00653BFE"/>
    <w:rsid w:val="00654432"/>
    <w:rsid w:val="00654AB9"/>
    <w:rsid w:val="006626FE"/>
    <w:rsid w:val="00662E38"/>
    <w:rsid w:val="00663571"/>
    <w:rsid w:val="00664F38"/>
    <w:rsid w:val="00667F93"/>
    <w:rsid w:val="006700A2"/>
    <w:rsid w:val="0067129F"/>
    <w:rsid w:val="00671BE9"/>
    <w:rsid w:val="0067323A"/>
    <w:rsid w:val="00674CB6"/>
    <w:rsid w:val="006815CA"/>
    <w:rsid w:val="006828EB"/>
    <w:rsid w:val="00682BC9"/>
    <w:rsid w:val="0068348A"/>
    <w:rsid w:val="00684D2B"/>
    <w:rsid w:val="006902CB"/>
    <w:rsid w:val="0069187C"/>
    <w:rsid w:val="00694E5D"/>
    <w:rsid w:val="006959F9"/>
    <w:rsid w:val="006A0C0E"/>
    <w:rsid w:val="006A0D9D"/>
    <w:rsid w:val="006A1A41"/>
    <w:rsid w:val="006A35DE"/>
    <w:rsid w:val="006A4C45"/>
    <w:rsid w:val="006A5528"/>
    <w:rsid w:val="006A7271"/>
    <w:rsid w:val="006A78E6"/>
    <w:rsid w:val="006B1252"/>
    <w:rsid w:val="006B61E8"/>
    <w:rsid w:val="006C05C9"/>
    <w:rsid w:val="006C0985"/>
    <w:rsid w:val="006C7011"/>
    <w:rsid w:val="006C7EE1"/>
    <w:rsid w:val="006D1527"/>
    <w:rsid w:val="006D19C6"/>
    <w:rsid w:val="006D21D9"/>
    <w:rsid w:val="006D3752"/>
    <w:rsid w:val="006D4069"/>
    <w:rsid w:val="006D42F1"/>
    <w:rsid w:val="006D5C4E"/>
    <w:rsid w:val="006D7E69"/>
    <w:rsid w:val="006E5234"/>
    <w:rsid w:val="006E7078"/>
    <w:rsid w:val="006E7456"/>
    <w:rsid w:val="006F08A3"/>
    <w:rsid w:val="006F1937"/>
    <w:rsid w:val="006F2642"/>
    <w:rsid w:val="006F284B"/>
    <w:rsid w:val="006F36E6"/>
    <w:rsid w:val="006F6139"/>
    <w:rsid w:val="006F7C2A"/>
    <w:rsid w:val="00700951"/>
    <w:rsid w:val="007014C9"/>
    <w:rsid w:val="00702BA8"/>
    <w:rsid w:val="0070436C"/>
    <w:rsid w:val="00704E2A"/>
    <w:rsid w:val="00705BBB"/>
    <w:rsid w:val="007073BD"/>
    <w:rsid w:val="00714326"/>
    <w:rsid w:val="007152E7"/>
    <w:rsid w:val="00715793"/>
    <w:rsid w:val="00716A48"/>
    <w:rsid w:val="00720D26"/>
    <w:rsid w:val="00722196"/>
    <w:rsid w:val="00723405"/>
    <w:rsid w:val="0072372D"/>
    <w:rsid w:val="00724ED6"/>
    <w:rsid w:val="00730721"/>
    <w:rsid w:val="00732A84"/>
    <w:rsid w:val="00733B1A"/>
    <w:rsid w:val="007345BD"/>
    <w:rsid w:val="007351AB"/>
    <w:rsid w:val="007355D8"/>
    <w:rsid w:val="0073665D"/>
    <w:rsid w:val="007405A5"/>
    <w:rsid w:val="00743414"/>
    <w:rsid w:val="0074525F"/>
    <w:rsid w:val="00746619"/>
    <w:rsid w:val="00747D74"/>
    <w:rsid w:val="0075240D"/>
    <w:rsid w:val="00752C44"/>
    <w:rsid w:val="007537C8"/>
    <w:rsid w:val="00753AC2"/>
    <w:rsid w:val="007559EE"/>
    <w:rsid w:val="007570AD"/>
    <w:rsid w:val="007606B5"/>
    <w:rsid w:val="0076170D"/>
    <w:rsid w:val="00763E33"/>
    <w:rsid w:val="0076461A"/>
    <w:rsid w:val="00764B08"/>
    <w:rsid w:val="00767A75"/>
    <w:rsid w:val="00771577"/>
    <w:rsid w:val="007718BC"/>
    <w:rsid w:val="007740DC"/>
    <w:rsid w:val="00775484"/>
    <w:rsid w:val="00784142"/>
    <w:rsid w:val="0078554E"/>
    <w:rsid w:val="00786F78"/>
    <w:rsid w:val="00787707"/>
    <w:rsid w:val="00792023"/>
    <w:rsid w:val="00792317"/>
    <w:rsid w:val="007967FC"/>
    <w:rsid w:val="007A61B4"/>
    <w:rsid w:val="007A7EF8"/>
    <w:rsid w:val="007B0367"/>
    <w:rsid w:val="007B0DFC"/>
    <w:rsid w:val="007B2DBD"/>
    <w:rsid w:val="007B2E54"/>
    <w:rsid w:val="007B300E"/>
    <w:rsid w:val="007B3134"/>
    <w:rsid w:val="007B38B7"/>
    <w:rsid w:val="007B7234"/>
    <w:rsid w:val="007B7970"/>
    <w:rsid w:val="007C3804"/>
    <w:rsid w:val="007C3E10"/>
    <w:rsid w:val="007D43F5"/>
    <w:rsid w:val="007D636B"/>
    <w:rsid w:val="007E0564"/>
    <w:rsid w:val="007E0DA0"/>
    <w:rsid w:val="007E2F91"/>
    <w:rsid w:val="007E40B8"/>
    <w:rsid w:val="007E7855"/>
    <w:rsid w:val="007F1170"/>
    <w:rsid w:val="007F1AB3"/>
    <w:rsid w:val="007F31D4"/>
    <w:rsid w:val="007F385A"/>
    <w:rsid w:val="007F6467"/>
    <w:rsid w:val="007F6788"/>
    <w:rsid w:val="00800E28"/>
    <w:rsid w:val="00801F9E"/>
    <w:rsid w:val="00802A0B"/>
    <w:rsid w:val="00802E74"/>
    <w:rsid w:val="0081472D"/>
    <w:rsid w:val="0081494A"/>
    <w:rsid w:val="00814E50"/>
    <w:rsid w:val="008157F7"/>
    <w:rsid w:val="0081733F"/>
    <w:rsid w:val="00820721"/>
    <w:rsid w:val="0082270C"/>
    <w:rsid w:val="008230E8"/>
    <w:rsid w:val="00831DFE"/>
    <w:rsid w:val="0083221C"/>
    <w:rsid w:val="00834CAF"/>
    <w:rsid w:val="00843223"/>
    <w:rsid w:val="008444DC"/>
    <w:rsid w:val="00847A51"/>
    <w:rsid w:val="00851045"/>
    <w:rsid w:val="008516B1"/>
    <w:rsid w:val="00852AC3"/>
    <w:rsid w:val="00854683"/>
    <w:rsid w:val="00854A61"/>
    <w:rsid w:val="00857534"/>
    <w:rsid w:val="0086125D"/>
    <w:rsid w:val="00863468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1C6"/>
    <w:rsid w:val="0087645B"/>
    <w:rsid w:val="008772D0"/>
    <w:rsid w:val="0087742C"/>
    <w:rsid w:val="0087769B"/>
    <w:rsid w:val="00880E1C"/>
    <w:rsid w:val="008812BE"/>
    <w:rsid w:val="008828F6"/>
    <w:rsid w:val="0088798C"/>
    <w:rsid w:val="008903B5"/>
    <w:rsid w:val="00890C8C"/>
    <w:rsid w:val="00891A7C"/>
    <w:rsid w:val="00894E08"/>
    <w:rsid w:val="00895B5D"/>
    <w:rsid w:val="00896467"/>
    <w:rsid w:val="008966F6"/>
    <w:rsid w:val="008A401B"/>
    <w:rsid w:val="008B0B5A"/>
    <w:rsid w:val="008B1A2C"/>
    <w:rsid w:val="008B24B1"/>
    <w:rsid w:val="008B3356"/>
    <w:rsid w:val="008B4202"/>
    <w:rsid w:val="008B45FE"/>
    <w:rsid w:val="008B6633"/>
    <w:rsid w:val="008B6B01"/>
    <w:rsid w:val="008B73E2"/>
    <w:rsid w:val="008B7C40"/>
    <w:rsid w:val="008C0F17"/>
    <w:rsid w:val="008C3BB7"/>
    <w:rsid w:val="008C49EB"/>
    <w:rsid w:val="008C725E"/>
    <w:rsid w:val="008D3522"/>
    <w:rsid w:val="008D3AFC"/>
    <w:rsid w:val="008D44DC"/>
    <w:rsid w:val="008D6E6C"/>
    <w:rsid w:val="008D7B66"/>
    <w:rsid w:val="008E1CF7"/>
    <w:rsid w:val="008E2237"/>
    <w:rsid w:val="008E24D2"/>
    <w:rsid w:val="008E2C68"/>
    <w:rsid w:val="008E4152"/>
    <w:rsid w:val="008E52B2"/>
    <w:rsid w:val="008F2AB0"/>
    <w:rsid w:val="008F60BA"/>
    <w:rsid w:val="008F622E"/>
    <w:rsid w:val="008F6678"/>
    <w:rsid w:val="008F6A64"/>
    <w:rsid w:val="008F7839"/>
    <w:rsid w:val="00900291"/>
    <w:rsid w:val="0090242B"/>
    <w:rsid w:val="00911014"/>
    <w:rsid w:val="0091118B"/>
    <w:rsid w:val="00913FED"/>
    <w:rsid w:val="009144D3"/>
    <w:rsid w:val="009151B2"/>
    <w:rsid w:val="009156A7"/>
    <w:rsid w:val="00916E89"/>
    <w:rsid w:val="0092061A"/>
    <w:rsid w:val="00922335"/>
    <w:rsid w:val="00922D24"/>
    <w:rsid w:val="00924908"/>
    <w:rsid w:val="00925758"/>
    <w:rsid w:val="00927C8E"/>
    <w:rsid w:val="0093122F"/>
    <w:rsid w:val="00932C35"/>
    <w:rsid w:val="00935796"/>
    <w:rsid w:val="00936D9E"/>
    <w:rsid w:val="00937AED"/>
    <w:rsid w:val="009415FC"/>
    <w:rsid w:val="0094213E"/>
    <w:rsid w:val="009422FF"/>
    <w:rsid w:val="00942D08"/>
    <w:rsid w:val="00943D4E"/>
    <w:rsid w:val="00945699"/>
    <w:rsid w:val="009511B4"/>
    <w:rsid w:val="00961B32"/>
    <w:rsid w:val="00963806"/>
    <w:rsid w:val="00964746"/>
    <w:rsid w:val="00965289"/>
    <w:rsid w:val="00967445"/>
    <w:rsid w:val="0096781C"/>
    <w:rsid w:val="0097451A"/>
    <w:rsid w:val="00977D6A"/>
    <w:rsid w:val="0098323B"/>
    <w:rsid w:val="00987249"/>
    <w:rsid w:val="009878AA"/>
    <w:rsid w:val="0099026E"/>
    <w:rsid w:val="009909A9"/>
    <w:rsid w:val="0099297B"/>
    <w:rsid w:val="00992A29"/>
    <w:rsid w:val="009938A3"/>
    <w:rsid w:val="009955C8"/>
    <w:rsid w:val="00996BD6"/>
    <w:rsid w:val="0099707D"/>
    <w:rsid w:val="00997D7D"/>
    <w:rsid w:val="009A030B"/>
    <w:rsid w:val="009A32CA"/>
    <w:rsid w:val="009A37B9"/>
    <w:rsid w:val="009A3A91"/>
    <w:rsid w:val="009A46B5"/>
    <w:rsid w:val="009A5906"/>
    <w:rsid w:val="009B064C"/>
    <w:rsid w:val="009B091E"/>
    <w:rsid w:val="009B2C53"/>
    <w:rsid w:val="009B3A91"/>
    <w:rsid w:val="009B3FB5"/>
    <w:rsid w:val="009B4AF8"/>
    <w:rsid w:val="009B7370"/>
    <w:rsid w:val="009C0FEC"/>
    <w:rsid w:val="009C6BD2"/>
    <w:rsid w:val="009C6F5C"/>
    <w:rsid w:val="009C74DC"/>
    <w:rsid w:val="009C754F"/>
    <w:rsid w:val="009C764B"/>
    <w:rsid w:val="009C79C6"/>
    <w:rsid w:val="009C7FBC"/>
    <w:rsid w:val="009D1CAD"/>
    <w:rsid w:val="009D4AAA"/>
    <w:rsid w:val="009D5133"/>
    <w:rsid w:val="009E041D"/>
    <w:rsid w:val="009E063B"/>
    <w:rsid w:val="009E171F"/>
    <w:rsid w:val="009E4F63"/>
    <w:rsid w:val="009F0DD9"/>
    <w:rsid w:val="009F232F"/>
    <w:rsid w:val="009F406F"/>
    <w:rsid w:val="009F4806"/>
    <w:rsid w:val="009F4E34"/>
    <w:rsid w:val="009F5FDD"/>
    <w:rsid w:val="009F600B"/>
    <w:rsid w:val="009F649E"/>
    <w:rsid w:val="009F697B"/>
    <w:rsid w:val="009F69D8"/>
    <w:rsid w:val="009F7546"/>
    <w:rsid w:val="009F7A40"/>
    <w:rsid w:val="00A014CA"/>
    <w:rsid w:val="00A06F27"/>
    <w:rsid w:val="00A07B9D"/>
    <w:rsid w:val="00A07E5C"/>
    <w:rsid w:val="00A1476A"/>
    <w:rsid w:val="00A16131"/>
    <w:rsid w:val="00A162AB"/>
    <w:rsid w:val="00A219C5"/>
    <w:rsid w:val="00A224F0"/>
    <w:rsid w:val="00A22C23"/>
    <w:rsid w:val="00A23B1E"/>
    <w:rsid w:val="00A242B7"/>
    <w:rsid w:val="00A25508"/>
    <w:rsid w:val="00A275EC"/>
    <w:rsid w:val="00A34454"/>
    <w:rsid w:val="00A34D64"/>
    <w:rsid w:val="00A363E9"/>
    <w:rsid w:val="00A36E90"/>
    <w:rsid w:val="00A37AB5"/>
    <w:rsid w:val="00A40342"/>
    <w:rsid w:val="00A40659"/>
    <w:rsid w:val="00A437EC"/>
    <w:rsid w:val="00A43F54"/>
    <w:rsid w:val="00A51B19"/>
    <w:rsid w:val="00A55055"/>
    <w:rsid w:val="00A570AF"/>
    <w:rsid w:val="00A717FB"/>
    <w:rsid w:val="00A76941"/>
    <w:rsid w:val="00A80E0B"/>
    <w:rsid w:val="00A81F31"/>
    <w:rsid w:val="00A83C38"/>
    <w:rsid w:val="00A84039"/>
    <w:rsid w:val="00A873A4"/>
    <w:rsid w:val="00A87535"/>
    <w:rsid w:val="00A9137F"/>
    <w:rsid w:val="00A9228D"/>
    <w:rsid w:val="00A92A2D"/>
    <w:rsid w:val="00A95490"/>
    <w:rsid w:val="00A966BC"/>
    <w:rsid w:val="00AA7024"/>
    <w:rsid w:val="00AB08E2"/>
    <w:rsid w:val="00AB14DB"/>
    <w:rsid w:val="00AB1DC8"/>
    <w:rsid w:val="00AB5615"/>
    <w:rsid w:val="00AB73A4"/>
    <w:rsid w:val="00AC2FCE"/>
    <w:rsid w:val="00AD20FF"/>
    <w:rsid w:val="00AD296F"/>
    <w:rsid w:val="00AD2C63"/>
    <w:rsid w:val="00AD36B7"/>
    <w:rsid w:val="00AE2A5B"/>
    <w:rsid w:val="00AE4418"/>
    <w:rsid w:val="00AE50B6"/>
    <w:rsid w:val="00AE72C0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3052"/>
    <w:rsid w:val="00B042A5"/>
    <w:rsid w:val="00B05817"/>
    <w:rsid w:val="00B06B3A"/>
    <w:rsid w:val="00B07EAB"/>
    <w:rsid w:val="00B100AE"/>
    <w:rsid w:val="00B1087C"/>
    <w:rsid w:val="00B167AE"/>
    <w:rsid w:val="00B17E4E"/>
    <w:rsid w:val="00B21B53"/>
    <w:rsid w:val="00B23479"/>
    <w:rsid w:val="00B263D9"/>
    <w:rsid w:val="00B31455"/>
    <w:rsid w:val="00B318F5"/>
    <w:rsid w:val="00B32515"/>
    <w:rsid w:val="00B347BE"/>
    <w:rsid w:val="00B35526"/>
    <w:rsid w:val="00B358C1"/>
    <w:rsid w:val="00B365A6"/>
    <w:rsid w:val="00B37678"/>
    <w:rsid w:val="00B44B05"/>
    <w:rsid w:val="00B44D5D"/>
    <w:rsid w:val="00B47ADD"/>
    <w:rsid w:val="00B50E3C"/>
    <w:rsid w:val="00B5115D"/>
    <w:rsid w:val="00B60D35"/>
    <w:rsid w:val="00B60FF1"/>
    <w:rsid w:val="00B61CE3"/>
    <w:rsid w:val="00B63F5B"/>
    <w:rsid w:val="00B66814"/>
    <w:rsid w:val="00B70C8B"/>
    <w:rsid w:val="00B71CCC"/>
    <w:rsid w:val="00B7271F"/>
    <w:rsid w:val="00B74291"/>
    <w:rsid w:val="00B744CC"/>
    <w:rsid w:val="00B75220"/>
    <w:rsid w:val="00B75654"/>
    <w:rsid w:val="00B770B9"/>
    <w:rsid w:val="00B771DE"/>
    <w:rsid w:val="00B81DB3"/>
    <w:rsid w:val="00B82893"/>
    <w:rsid w:val="00B85BA1"/>
    <w:rsid w:val="00B869F2"/>
    <w:rsid w:val="00B8755F"/>
    <w:rsid w:val="00B92451"/>
    <w:rsid w:val="00B9276D"/>
    <w:rsid w:val="00B93D55"/>
    <w:rsid w:val="00B93E76"/>
    <w:rsid w:val="00B9468C"/>
    <w:rsid w:val="00B95EC8"/>
    <w:rsid w:val="00B966AA"/>
    <w:rsid w:val="00BA388D"/>
    <w:rsid w:val="00BA394A"/>
    <w:rsid w:val="00BA4596"/>
    <w:rsid w:val="00BA45E1"/>
    <w:rsid w:val="00BA7F4C"/>
    <w:rsid w:val="00BB02D6"/>
    <w:rsid w:val="00BB1D3F"/>
    <w:rsid w:val="00BB21AA"/>
    <w:rsid w:val="00BB2EA5"/>
    <w:rsid w:val="00BB392A"/>
    <w:rsid w:val="00BB494E"/>
    <w:rsid w:val="00BB6EF6"/>
    <w:rsid w:val="00BC06E7"/>
    <w:rsid w:val="00BC07BB"/>
    <w:rsid w:val="00BC3B60"/>
    <w:rsid w:val="00BC4225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E7A38"/>
    <w:rsid w:val="00BF0BAF"/>
    <w:rsid w:val="00BF1905"/>
    <w:rsid w:val="00BF2223"/>
    <w:rsid w:val="00BF6D6E"/>
    <w:rsid w:val="00BF7363"/>
    <w:rsid w:val="00C01767"/>
    <w:rsid w:val="00C02BB3"/>
    <w:rsid w:val="00C032BD"/>
    <w:rsid w:val="00C03417"/>
    <w:rsid w:val="00C05FFC"/>
    <w:rsid w:val="00C14FAD"/>
    <w:rsid w:val="00C15268"/>
    <w:rsid w:val="00C16CFB"/>
    <w:rsid w:val="00C21547"/>
    <w:rsid w:val="00C22AF3"/>
    <w:rsid w:val="00C24D5E"/>
    <w:rsid w:val="00C31C1F"/>
    <w:rsid w:val="00C409EB"/>
    <w:rsid w:val="00C40F9C"/>
    <w:rsid w:val="00C42564"/>
    <w:rsid w:val="00C43128"/>
    <w:rsid w:val="00C4499A"/>
    <w:rsid w:val="00C517A8"/>
    <w:rsid w:val="00C529CC"/>
    <w:rsid w:val="00C53423"/>
    <w:rsid w:val="00C6159D"/>
    <w:rsid w:val="00C64BDD"/>
    <w:rsid w:val="00C70A40"/>
    <w:rsid w:val="00C747A7"/>
    <w:rsid w:val="00C77C30"/>
    <w:rsid w:val="00C835F4"/>
    <w:rsid w:val="00C86E53"/>
    <w:rsid w:val="00C924CD"/>
    <w:rsid w:val="00CA094A"/>
    <w:rsid w:val="00CA1097"/>
    <w:rsid w:val="00CA10C4"/>
    <w:rsid w:val="00CA159C"/>
    <w:rsid w:val="00CB1DF3"/>
    <w:rsid w:val="00CB2F7D"/>
    <w:rsid w:val="00CB3435"/>
    <w:rsid w:val="00CB6873"/>
    <w:rsid w:val="00CC2A4A"/>
    <w:rsid w:val="00CC2AA6"/>
    <w:rsid w:val="00CC2AB5"/>
    <w:rsid w:val="00CC5BD8"/>
    <w:rsid w:val="00CC7AF1"/>
    <w:rsid w:val="00CD0BEC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1F84"/>
    <w:rsid w:val="00CE2134"/>
    <w:rsid w:val="00CE3009"/>
    <w:rsid w:val="00CE5A21"/>
    <w:rsid w:val="00CE6E5C"/>
    <w:rsid w:val="00CE7B60"/>
    <w:rsid w:val="00CF0258"/>
    <w:rsid w:val="00CF1AA3"/>
    <w:rsid w:val="00CF1BED"/>
    <w:rsid w:val="00CF1D16"/>
    <w:rsid w:val="00CF270F"/>
    <w:rsid w:val="00CF5CFF"/>
    <w:rsid w:val="00CF772C"/>
    <w:rsid w:val="00D00E3C"/>
    <w:rsid w:val="00D0163E"/>
    <w:rsid w:val="00D01A40"/>
    <w:rsid w:val="00D01C01"/>
    <w:rsid w:val="00D02B7E"/>
    <w:rsid w:val="00D04C39"/>
    <w:rsid w:val="00D128CD"/>
    <w:rsid w:val="00D141AC"/>
    <w:rsid w:val="00D25310"/>
    <w:rsid w:val="00D256C8"/>
    <w:rsid w:val="00D26526"/>
    <w:rsid w:val="00D267A0"/>
    <w:rsid w:val="00D32D33"/>
    <w:rsid w:val="00D33979"/>
    <w:rsid w:val="00D33B0F"/>
    <w:rsid w:val="00D33B13"/>
    <w:rsid w:val="00D34A5D"/>
    <w:rsid w:val="00D34AA6"/>
    <w:rsid w:val="00D3665A"/>
    <w:rsid w:val="00D40C41"/>
    <w:rsid w:val="00D43A23"/>
    <w:rsid w:val="00D455C5"/>
    <w:rsid w:val="00D4659C"/>
    <w:rsid w:val="00D477DF"/>
    <w:rsid w:val="00D5173F"/>
    <w:rsid w:val="00D51C4A"/>
    <w:rsid w:val="00D52A69"/>
    <w:rsid w:val="00D53D52"/>
    <w:rsid w:val="00D53E47"/>
    <w:rsid w:val="00D543CA"/>
    <w:rsid w:val="00D5450D"/>
    <w:rsid w:val="00D557A3"/>
    <w:rsid w:val="00D55949"/>
    <w:rsid w:val="00D56FA2"/>
    <w:rsid w:val="00D62DB9"/>
    <w:rsid w:val="00D65FAA"/>
    <w:rsid w:val="00D6634D"/>
    <w:rsid w:val="00D72D28"/>
    <w:rsid w:val="00D72E55"/>
    <w:rsid w:val="00D769F9"/>
    <w:rsid w:val="00D77443"/>
    <w:rsid w:val="00D7756C"/>
    <w:rsid w:val="00D77614"/>
    <w:rsid w:val="00D802B8"/>
    <w:rsid w:val="00D81943"/>
    <w:rsid w:val="00D82FAB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2C6E"/>
    <w:rsid w:val="00DB315A"/>
    <w:rsid w:val="00DB4264"/>
    <w:rsid w:val="00DB4FC5"/>
    <w:rsid w:val="00DB7E44"/>
    <w:rsid w:val="00DC2F3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5BE3"/>
    <w:rsid w:val="00DE79E5"/>
    <w:rsid w:val="00DF0EF7"/>
    <w:rsid w:val="00DF1D20"/>
    <w:rsid w:val="00DF2290"/>
    <w:rsid w:val="00DF2417"/>
    <w:rsid w:val="00DF28AA"/>
    <w:rsid w:val="00DF35CA"/>
    <w:rsid w:val="00DF5037"/>
    <w:rsid w:val="00E05EBB"/>
    <w:rsid w:val="00E1000E"/>
    <w:rsid w:val="00E10F8D"/>
    <w:rsid w:val="00E11B43"/>
    <w:rsid w:val="00E11F5B"/>
    <w:rsid w:val="00E12672"/>
    <w:rsid w:val="00E12A97"/>
    <w:rsid w:val="00E1335B"/>
    <w:rsid w:val="00E13B8E"/>
    <w:rsid w:val="00E16DBB"/>
    <w:rsid w:val="00E17461"/>
    <w:rsid w:val="00E21DB5"/>
    <w:rsid w:val="00E250FE"/>
    <w:rsid w:val="00E25634"/>
    <w:rsid w:val="00E25B47"/>
    <w:rsid w:val="00E30B68"/>
    <w:rsid w:val="00E35362"/>
    <w:rsid w:val="00E40F6D"/>
    <w:rsid w:val="00E41DBB"/>
    <w:rsid w:val="00E44E90"/>
    <w:rsid w:val="00E463A5"/>
    <w:rsid w:val="00E4663E"/>
    <w:rsid w:val="00E47297"/>
    <w:rsid w:val="00E52521"/>
    <w:rsid w:val="00E548E1"/>
    <w:rsid w:val="00E56524"/>
    <w:rsid w:val="00E6137C"/>
    <w:rsid w:val="00E641B0"/>
    <w:rsid w:val="00E675CE"/>
    <w:rsid w:val="00E7076D"/>
    <w:rsid w:val="00E71439"/>
    <w:rsid w:val="00E74038"/>
    <w:rsid w:val="00E74E91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720A"/>
    <w:rsid w:val="00EB1B10"/>
    <w:rsid w:val="00EB3653"/>
    <w:rsid w:val="00EB4784"/>
    <w:rsid w:val="00EB50E5"/>
    <w:rsid w:val="00EB542E"/>
    <w:rsid w:val="00EB6EF4"/>
    <w:rsid w:val="00EC2EB5"/>
    <w:rsid w:val="00EC4381"/>
    <w:rsid w:val="00EC4666"/>
    <w:rsid w:val="00EC47BC"/>
    <w:rsid w:val="00EC4D56"/>
    <w:rsid w:val="00EC78FA"/>
    <w:rsid w:val="00ED0D55"/>
    <w:rsid w:val="00ED16D7"/>
    <w:rsid w:val="00ED1FF4"/>
    <w:rsid w:val="00ED2824"/>
    <w:rsid w:val="00EE36DB"/>
    <w:rsid w:val="00EE5C0B"/>
    <w:rsid w:val="00EE632F"/>
    <w:rsid w:val="00EE63C0"/>
    <w:rsid w:val="00EF0402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5D72"/>
    <w:rsid w:val="00F07254"/>
    <w:rsid w:val="00F07693"/>
    <w:rsid w:val="00F11776"/>
    <w:rsid w:val="00F158FE"/>
    <w:rsid w:val="00F16B1D"/>
    <w:rsid w:val="00F176E2"/>
    <w:rsid w:val="00F21DF6"/>
    <w:rsid w:val="00F2532C"/>
    <w:rsid w:val="00F26DDF"/>
    <w:rsid w:val="00F26ECE"/>
    <w:rsid w:val="00F27EBA"/>
    <w:rsid w:val="00F31919"/>
    <w:rsid w:val="00F333C4"/>
    <w:rsid w:val="00F33ADA"/>
    <w:rsid w:val="00F35022"/>
    <w:rsid w:val="00F37C5C"/>
    <w:rsid w:val="00F40596"/>
    <w:rsid w:val="00F4207F"/>
    <w:rsid w:val="00F42A62"/>
    <w:rsid w:val="00F42F8F"/>
    <w:rsid w:val="00F4313B"/>
    <w:rsid w:val="00F43D7C"/>
    <w:rsid w:val="00F4436E"/>
    <w:rsid w:val="00F47BDE"/>
    <w:rsid w:val="00F47C96"/>
    <w:rsid w:val="00F50F31"/>
    <w:rsid w:val="00F56488"/>
    <w:rsid w:val="00F602F7"/>
    <w:rsid w:val="00F617D1"/>
    <w:rsid w:val="00F61A00"/>
    <w:rsid w:val="00F64619"/>
    <w:rsid w:val="00F6510C"/>
    <w:rsid w:val="00F6530B"/>
    <w:rsid w:val="00F66322"/>
    <w:rsid w:val="00F70174"/>
    <w:rsid w:val="00F70FEE"/>
    <w:rsid w:val="00F7359D"/>
    <w:rsid w:val="00F77B34"/>
    <w:rsid w:val="00F80189"/>
    <w:rsid w:val="00F830EE"/>
    <w:rsid w:val="00F8672A"/>
    <w:rsid w:val="00F8689D"/>
    <w:rsid w:val="00F90096"/>
    <w:rsid w:val="00F90F73"/>
    <w:rsid w:val="00F91C37"/>
    <w:rsid w:val="00F922FD"/>
    <w:rsid w:val="00F9255D"/>
    <w:rsid w:val="00F977C3"/>
    <w:rsid w:val="00F97F75"/>
    <w:rsid w:val="00FA2C7A"/>
    <w:rsid w:val="00FA3DC1"/>
    <w:rsid w:val="00FA44A1"/>
    <w:rsid w:val="00FB5A9B"/>
    <w:rsid w:val="00FB6541"/>
    <w:rsid w:val="00FB70D4"/>
    <w:rsid w:val="00FB7823"/>
    <w:rsid w:val="00FC2E7E"/>
    <w:rsid w:val="00FC350F"/>
    <w:rsid w:val="00FC3F8F"/>
    <w:rsid w:val="00FC4547"/>
    <w:rsid w:val="00FC645D"/>
    <w:rsid w:val="00FC7A3E"/>
    <w:rsid w:val="00FD1819"/>
    <w:rsid w:val="00FD4EC3"/>
    <w:rsid w:val="00FE4C6C"/>
    <w:rsid w:val="00FF3185"/>
    <w:rsid w:val="00FF3AE0"/>
    <w:rsid w:val="00FF423A"/>
    <w:rsid w:val="00FF4959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7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uiPriority w:val="99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8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8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19"/>
      </w:numPr>
    </w:pPr>
  </w:style>
  <w:style w:type="numbering" w:customStyle="1" w:styleId="List11">
    <w:name w:val="List 11"/>
    <w:basedOn w:val="Bezlisty"/>
    <w:rsid w:val="00A242B7"/>
    <w:pPr>
      <w:numPr>
        <w:numId w:val="20"/>
      </w:numPr>
    </w:pPr>
  </w:style>
  <w:style w:type="paragraph" w:customStyle="1" w:styleId="adres">
    <w:name w:val="adres"/>
    <w:basedOn w:val="Normalny"/>
    <w:rsid w:val="00ED16D7"/>
    <w:pPr>
      <w:spacing w:after="0" w:line="280" w:lineRule="exact"/>
    </w:pPr>
    <w:rPr>
      <w:rFonts w:ascii="Arial" w:hAnsi="Arial"/>
      <w:sz w:val="20"/>
      <w:szCs w:val="24"/>
      <w:lang w:val="pl-PL" w:eastAsia="pl-PL"/>
    </w:rPr>
  </w:style>
  <w:style w:type="paragraph" w:customStyle="1" w:styleId="02bullet">
    <w:name w:val="02 bullet"/>
    <w:basedOn w:val="Normalny"/>
    <w:rsid w:val="00ED16D7"/>
    <w:pPr>
      <w:suppressAutoHyphens/>
      <w:spacing w:after="180" w:line="100" w:lineRule="atLeast"/>
    </w:pPr>
    <w:rPr>
      <w:rFonts w:ascii="Times New Roman" w:eastAsia="Batang" w:hAnsi="Times New Roman" w:cs="Nimbus Sans L"/>
      <w:kern w:val="1"/>
      <w:sz w:val="26"/>
      <w:szCs w:val="20"/>
      <w:lang w:eastAsia="hi-IN" w:bidi="hi-IN"/>
    </w:rPr>
  </w:style>
  <w:style w:type="paragraph" w:customStyle="1" w:styleId="Akapitzlist2">
    <w:name w:val="Akapit z listą2"/>
    <w:basedOn w:val="Normalny"/>
    <w:uiPriority w:val="99"/>
    <w:rsid w:val="00ED16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66E18"/>
  </w:style>
  <w:style w:type="table" w:customStyle="1" w:styleId="Tabela-Siatka2">
    <w:name w:val="Tabela - Siatka2"/>
    <w:basedOn w:val="Standardowy"/>
    <w:next w:val="Tabela-Siatka"/>
    <w:uiPriority w:val="59"/>
    <w:rsid w:val="00266E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021429279472895727msolistparagraph">
    <w:name w:val="m_-4021429279472895727msolistparagraph"/>
    <w:basedOn w:val="Normalny"/>
    <w:uiPriority w:val="99"/>
    <w:rsid w:val="00266E1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7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uiPriority w:val="99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8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8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19"/>
      </w:numPr>
    </w:pPr>
  </w:style>
  <w:style w:type="numbering" w:customStyle="1" w:styleId="List11">
    <w:name w:val="List 11"/>
    <w:basedOn w:val="Bezlisty"/>
    <w:rsid w:val="00A242B7"/>
    <w:pPr>
      <w:numPr>
        <w:numId w:val="20"/>
      </w:numPr>
    </w:pPr>
  </w:style>
  <w:style w:type="paragraph" w:customStyle="1" w:styleId="adres">
    <w:name w:val="adres"/>
    <w:basedOn w:val="Normalny"/>
    <w:rsid w:val="00ED16D7"/>
    <w:pPr>
      <w:spacing w:after="0" w:line="280" w:lineRule="exact"/>
    </w:pPr>
    <w:rPr>
      <w:rFonts w:ascii="Arial" w:hAnsi="Arial"/>
      <w:sz w:val="20"/>
      <w:szCs w:val="24"/>
      <w:lang w:val="pl-PL" w:eastAsia="pl-PL"/>
    </w:rPr>
  </w:style>
  <w:style w:type="paragraph" w:customStyle="1" w:styleId="02bullet">
    <w:name w:val="02 bullet"/>
    <w:basedOn w:val="Normalny"/>
    <w:rsid w:val="00ED16D7"/>
    <w:pPr>
      <w:suppressAutoHyphens/>
      <w:spacing w:after="180" w:line="100" w:lineRule="atLeast"/>
    </w:pPr>
    <w:rPr>
      <w:rFonts w:ascii="Times New Roman" w:eastAsia="Batang" w:hAnsi="Times New Roman" w:cs="Nimbus Sans L"/>
      <w:kern w:val="1"/>
      <w:sz w:val="26"/>
      <w:szCs w:val="20"/>
      <w:lang w:eastAsia="hi-IN" w:bidi="hi-IN"/>
    </w:rPr>
  </w:style>
  <w:style w:type="paragraph" w:customStyle="1" w:styleId="Akapitzlist2">
    <w:name w:val="Akapit z listą2"/>
    <w:basedOn w:val="Normalny"/>
    <w:uiPriority w:val="99"/>
    <w:rsid w:val="00ED16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66E18"/>
  </w:style>
  <w:style w:type="table" w:customStyle="1" w:styleId="Tabela-Siatka2">
    <w:name w:val="Tabela - Siatka2"/>
    <w:basedOn w:val="Standardowy"/>
    <w:next w:val="Tabela-Siatka"/>
    <w:uiPriority w:val="59"/>
    <w:rsid w:val="00266E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021429279472895727msolistparagraph">
    <w:name w:val="m_-4021429279472895727msolistparagraph"/>
    <w:basedOn w:val="Normalny"/>
    <w:uiPriority w:val="99"/>
    <w:rsid w:val="00266E1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9CB6-ABE2-462E-ACF0-F7918FB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2261</Words>
  <Characters>15099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Śliwak Piotr</cp:lastModifiedBy>
  <cp:revision>2</cp:revision>
  <cp:lastPrinted>2018-08-10T11:14:00Z</cp:lastPrinted>
  <dcterms:created xsi:type="dcterms:W3CDTF">2018-08-10T11:19:00Z</dcterms:created>
  <dcterms:modified xsi:type="dcterms:W3CDTF">2018-08-10T11:19:00Z</dcterms:modified>
</cp:coreProperties>
</file>